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2C45" w14:textId="77777777" w:rsidR="00771322" w:rsidRDefault="00862095" w:rsidP="00862095">
      <w:pPr>
        <w:pStyle w:val="FreeForm"/>
        <w:jc w:val="center"/>
      </w:pPr>
      <w:r>
        <w:rPr>
          <w:rFonts w:ascii="Helvetica"/>
          <w:b/>
          <w:bCs/>
          <w:sz w:val="28"/>
          <w:szCs w:val="28"/>
        </w:rPr>
        <w:t>Cullman City Parks and Recreation</w:t>
      </w:r>
      <w:r>
        <w:rPr>
          <w:rFonts w:ascii="Helvetica" w:eastAsia="Helvetica" w:hAnsi="Helvetica" w:cs="Helvetica"/>
          <w:b/>
          <w:bCs/>
          <w:sz w:val="28"/>
          <w:szCs w:val="28"/>
        </w:rPr>
        <w:br/>
      </w:r>
      <w:r>
        <w:rPr>
          <w:rFonts w:ascii="Helvetica"/>
          <w:b/>
          <w:bCs/>
          <w:sz w:val="28"/>
          <w:szCs w:val="28"/>
        </w:rPr>
        <w:t>Bid Specifications</w:t>
      </w:r>
    </w:p>
    <w:p w14:paraId="58551501" w14:textId="77777777" w:rsidR="00771322" w:rsidRDefault="00771322" w:rsidP="00862095">
      <w:pPr>
        <w:ind w:left="360"/>
        <w:jc w:val="both"/>
        <w:rPr>
          <w:rFonts w:ascii="Calibri" w:eastAsia="Calibri" w:hAnsi="Calibri" w:cs="Calibri"/>
        </w:rPr>
      </w:pPr>
    </w:p>
    <w:p w14:paraId="53139B35" w14:textId="5D0897B5" w:rsidR="00771322" w:rsidRPr="00D23C0C" w:rsidRDefault="00D23C0C" w:rsidP="00862095">
      <w:pPr>
        <w:ind w:left="360"/>
        <w:jc w:val="both"/>
        <w:rPr>
          <w:rFonts w:ascii="Calibri" w:eastAsia="Calibri" w:hAnsi="Calibri" w:cs="Calibri"/>
          <w:color w:val="auto"/>
        </w:rPr>
      </w:pPr>
      <w:r w:rsidRPr="00D23C0C">
        <w:rPr>
          <w:rFonts w:ascii="Calibri"/>
          <w:color w:val="auto"/>
        </w:rPr>
        <w:t>8/</w:t>
      </w:r>
      <w:r w:rsidR="00F130AB">
        <w:rPr>
          <w:rFonts w:ascii="Calibri"/>
          <w:color w:val="auto"/>
        </w:rPr>
        <w:t>30</w:t>
      </w:r>
      <w:r w:rsidRPr="00D23C0C">
        <w:rPr>
          <w:rFonts w:ascii="Calibri"/>
          <w:color w:val="auto"/>
        </w:rPr>
        <w:t>/201</w:t>
      </w:r>
      <w:r w:rsidR="00F130AB">
        <w:rPr>
          <w:rFonts w:ascii="Calibri"/>
          <w:color w:val="auto"/>
        </w:rPr>
        <w:t>9</w:t>
      </w:r>
    </w:p>
    <w:p w14:paraId="323623E9" w14:textId="77777777" w:rsidR="00771322" w:rsidRDefault="00771322" w:rsidP="00862095">
      <w:pPr>
        <w:ind w:left="360"/>
        <w:jc w:val="both"/>
        <w:rPr>
          <w:rFonts w:ascii="Calibri" w:eastAsia="Calibri" w:hAnsi="Calibri" w:cs="Calibri"/>
        </w:rPr>
      </w:pPr>
    </w:p>
    <w:p w14:paraId="620C6B72" w14:textId="6D595AA5" w:rsidR="00771322" w:rsidRDefault="00D23C0C" w:rsidP="00862095">
      <w:pPr>
        <w:ind w:left="360"/>
        <w:jc w:val="both"/>
        <w:rPr>
          <w:rFonts w:ascii="Calibri" w:eastAsia="Calibri" w:hAnsi="Calibri" w:cs="Calibri"/>
        </w:rPr>
      </w:pPr>
      <w:r>
        <w:rPr>
          <w:rFonts w:ascii="Calibri"/>
          <w:color w:val="FFFFFF"/>
        </w:rPr>
        <w:t>ATTN: Sean</w:t>
      </w:r>
      <w:r w:rsidR="00862095">
        <w:rPr>
          <w:rFonts w:ascii="Calibri"/>
          <w:color w:val="FFFFFF"/>
        </w:rPr>
        <w:t>-655-9001</w:t>
      </w:r>
      <w:r w:rsidR="00862095">
        <w:rPr>
          <w:rFonts w:ascii="Calibri"/>
        </w:rPr>
        <w:t xml:space="preserve"> </w:t>
      </w:r>
    </w:p>
    <w:p w14:paraId="1182F166" w14:textId="2A68623A" w:rsidR="00771322" w:rsidRDefault="00862095" w:rsidP="00862095">
      <w:pPr>
        <w:ind w:left="360"/>
        <w:jc w:val="both"/>
        <w:rPr>
          <w:rFonts w:ascii="Calibri" w:eastAsia="Calibri" w:hAnsi="Calibri" w:cs="Calibri"/>
          <w:b/>
          <w:bCs/>
          <w:color w:val="FF2600"/>
        </w:rPr>
      </w:pPr>
      <w:r>
        <w:rPr>
          <w:rFonts w:ascii="Calibri"/>
          <w:b/>
          <w:bCs/>
        </w:rPr>
        <w:t>Subject:</w:t>
      </w:r>
      <w:r>
        <w:rPr>
          <w:rFonts w:ascii="Calibri"/>
          <w:b/>
          <w:bCs/>
        </w:rPr>
        <w:tab/>
      </w:r>
      <w:bookmarkStart w:id="0" w:name="_GoBack"/>
      <w:r w:rsidR="00801175">
        <w:rPr>
          <w:rFonts w:ascii="Calibri"/>
          <w:b/>
          <w:bCs/>
          <w:color w:val="auto"/>
        </w:rPr>
        <w:t>1500</w:t>
      </w:r>
      <w:bookmarkEnd w:id="0"/>
      <w:r w:rsidR="00801175">
        <w:rPr>
          <w:rFonts w:ascii="Calibri"/>
          <w:b/>
          <w:bCs/>
          <w:color w:val="auto"/>
        </w:rPr>
        <w:t xml:space="preserve"> regular cab </w:t>
      </w:r>
      <w:proofErr w:type="gramStart"/>
      <w:r w:rsidR="00801175">
        <w:rPr>
          <w:rFonts w:ascii="Calibri"/>
          <w:b/>
          <w:bCs/>
          <w:color w:val="auto"/>
        </w:rPr>
        <w:t xml:space="preserve">Truck </w:t>
      </w:r>
      <w:r w:rsidRPr="00B96B0F">
        <w:rPr>
          <w:rFonts w:ascii="Calibri"/>
          <w:b/>
          <w:bCs/>
          <w:color w:val="auto"/>
        </w:rPr>
        <w:t xml:space="preserve"> </w:t>
      </w:r>
      <w:r w:rsidRPr="00BA4590">
        <w:rPr>
          <w:rFonts w:ascii="Calibri"/>
          <w:b/>
          <w:bCs/>
          <w:color w:val="auto"/>
        </w:rPr>
        <w:t>(</w:t>
      </w:r>
      <w:proofErr w:type="gramEnd"/>
      <w:r w:rsidRPr="00BA4590">
        <w:rPr>
          <w:rFonts w:ascii="Calibri"/>
          <w:b/>
          <w:bCs/>
          <w:color w:val="auto"/>
        </w:rPr>
        <w:t>Bid Number</w:t>
      </w:r>
      <w:r w:rsidR="00BA4590" w:rsidRPr="00BA4590">
        <w:rPr>
          <w:rFonts w:ascii="Calibri"/>
          <w:b/>
          <w:bCs/>
          <w:color w:val="auto"/>
        </w:rPr>
        <w:t xml:space="preserve"> </w:t>
      </w:r>
      <w:r w:rsidR="00801175">
        <w:rPr>
          <w:rFonts w:ascii="Calibri"/>
          <w:b/>
          <w:bCs/>
          <w:color w:val="auto"/>
        </w:rPr>
        <w:t>19-007</w:t>
      </w:r>
      <w:r w:rsidRPr="00BA4590">
        <w:rPr>
          <w:rFonts w:ascii="Calibri"/>
          <w:b/>
          <w:bCs/>
          <w:color w:val="auto"/>
        </w:rPr>
        <w:t>)</w:t>
      </w:r>
    </w:p>
    <w:p w14:paraId="677388A1" w14:textId="77777777" w:rsidR="00771322" w:rsidRDefault="00771322" w:rsidP="00862095">
      <w:pPr>
        <w:ind w:left="360"/>
        <w:jc w:val="both"/>
        <w:rPr>
          <w:rFonts w:ascii="Calibri" w:eastAsia="Calibri" w:hAnsi="Calibri" w:cs="Calibri"/>
        </w:rPr>
      </w:pPr>
    </w:p>
    <w:p w14:paraId="564D79A1" w14:textId="755FAF4E" w:rsidR="00771322" w:rsidRDefault="00862095" w:rsidP="00862095">
      <w:pPr>
        <w:numPr>
          <w:ilvl w:val="0"/>
          <w:numId w:val="2"/>
        </w:numPr>
        <w:jc w:val="both"/>
        <w:rPr>
          <w:rFonts w:ascii="Calibri" w:eastAsia="Calibri" w:hAnsi="Calibri" w:cs="Calibri"/>
        </w:rPr>
      </w:pPr>
      <w:r>
        <w:rPr>
          <w:rFonts w:ascii="Calibri"/>
        </w:rPr>
        <w:t xml:space="preserve">The Cullman City Parks and Recreation will receive bids to provide </w:t>
      </w:r>
      <w:r w:rsidR="00B96B0F" w:rsidRPr="00B96B0F">
        <w:rPr>
          <w:rFonts w:ascii="Calibri"/>
          <w:color w:val="auto"/>
        </w:rPr>
        <w:t xml:space="preserve">a </w:t>
      </w:r>
      <w:r w:rsidR="00801175">
        <w:rPr>
          <w:rFonts w:ascii="Calibri"/>
          <w:color w:val="auto"/>
        </w:rPr>
        <w:t>half</w:t>
      </w:r>
      <w:r w:rsidR="00B96B0F" w:rsidRPr="00B96B0F">
        <w:rPr>
          <w:rFonts w:ascii="Calibri"/>
          <w:color w:val="auto"/>
        </w:rPr>
        <w:t xml:space="preserve"> ton </w:t>
      </w:r>
      <w:r w:rsidR="00801175">
        <w:rPr>
          <w:rFonts w:ascii="Calibri"/>
          <w:color w:val="auto"/>
        </w:rPr>
        <w:t>regular cab</w:t>
      </w:r>
      <w:r w:rsidR="00B96B0F">
        <w:rPr>
          <w:rFonts w:ascii="Calibri"/>
          <w:color w:val="auto"/>
        </w:rPr>
        <w:t xml:space="preserve"> </w:t>
      </w:r>
      <w:r w:rsidR="00B96B0F" w:rsidRPr="00B96B0F">
        <w:rPr>
          <w:rFonts w:ascii="Calibri"/>
          <w:color w:val="auto"/>
        </w:rPr>
        <w:t>truck</w:t>
      </w:r>
      <w:r w:rsidRPr="00B96B0F">
        <w:rPr>
          <w:rFonts w:ascii="Calibri"/>
          <w:color w:val="auto"/>
        </w:rPr>
        <w:t xml:space="preserve"> </w:t>
      </w:r>
      <w:r>
        <w:rPr>
          <w:rFonts w:ascii="Calibri"/>
        </w:rPr>
        <w:t xml:space="preserve">to </w:t>
      </w:r>
      <w:r w:rsidR="00B96B0F" w:rsidRPr="00B96B0F">
        <w:rPr>
          <w:rFonts w:ascii="Calibri"/>
          <w:color w:val="auto"/>
        </w:rPr>
        <w:t>the maintenance department</w:t>
      </w:r>
      <w:r w:rsidR="000A4F23">
        <w:rPr>
          <w:rFonts w:ascii="Calibri"/>
        </w:rPr>
        <w:t>. Bids will be opened at the Cullman Civic Center on</w:t>
      </w:r>
      <w:r>
        <w:rPr>
          <w:rFonts w:ascii="Calibri"/>
        </w:rPr>
        <w:t xml:space="preserve"> </w:t>
      </w:r>
      <w:r w:rsidR="00801175">
        <w:rPr>
          <w:rFonts w:ascii="Calibri"/>
        </w:rPr>
        <w:t>9/12/2019</w:t>
      </w:r>
      <w:r w:rsidR="00D23C0C">
        <w:rPr>
          <w:rFonts w:ascii="Calibri"/>
        </w:rPr>
        <w:t xml:space="preserve"> at </w:t>
      </w:r>
      <w:r w:rsidR="00D23C0C" w:rsidRPr="00D23C0C">
        <w:rPr>
          <w:rFonts w:ascii="Calibri"/>
          <w:color w:val="auto"/>
        </w:rPr>
        <w:t>9:00 AM</w:t>
      </w:r>
      <w:r w:rsidR="00D23C0C" w:rsidRPr="00D23C0C">
        <w:rPr>
          <w:rFonts w:ascii="Calibri"/>
        </w:rPr>
        <w:t>.</w:t>
      </w:r>
      <w:r>
        <w:rPr>
          <w:rFonts w:ascii="Calibri"/>
        </w:rPr>
        <w:t xml:space="preserve">   </w:t>
      </w:r>
    </w:p>
    <w:p w14:paraId="753FF9F7" w14:textId="77777777" w:rsidR="00771322" w:rsidRDefault="00862095" w:rsidP="00862095">
      <w:pPr>
        <w:numPr>
          <w:ilvl w:val="0"/>
          <w:numId w:val="2"/>
        </w:numPr>
        <w:jc w:val="both"/>
        <w:rPr>
          <w:rFonts w:ascii="Calibri" w:eastAsia="Calibri" w:hAnsi="Calibri" w:cs="Calibri"/>
        </w:rPr>
      </w:pPr>
      <w:r>
        <w:rPr>
          <w:rFonts w:ascii="Calibri"/>
        </w:rPr>
        <w:t>Bids are to be submitted to the following address:</w:t>
      </w:r>
    </w:p>
    <w:p w14:paraId="326568D3" w14:textId="77777777" w:rsidR="00771322" w:rsidRDefault="00771322" w:rsidP="00862095">
      <w:pPr>
        <w:ind w:left="720"/>
        <w:jc w:val="both"/>
        <w:rPr>
          <w:rFonts w:ascii="Calibri" w:eastAsia="Calibri" w:hAnsi="Calibri" w:cs="Calibri"/>
        </w:rPr>
      </w:pPr>
    </w:p>
    <w:p w14:paraId="7773364C" w14:textId="77777777" w:rsidR="00771322" w:rsidRDefault="00862095" w:rsidP="00862095">
      <w:pPr>
        <w:ind w:left="720"/>
        <w:rPr>
          <w:rFonts w:ascii="Calibri" w:eastAsia="Calibri" w:hAnsi="Calibri" w:cs="Calibri"/>
          <w:b/>
          <w:bCs/>
        </w:rPr>
      </w:pPr>
      <w:r>
        <w:rPr>
          <w:rFonts w:ascii="Calibri" w:eastAsia="Calibri" w:hAnsi="Calibri" w:cs="Calibri"/>
        </w:rPr>
        <w:tab/>
      </w:r>
      <w:r>
        <w:rPr>
          <w:rFonts w:ascii="Calibri"/>
          <w:b/>
          <w:bCs/>
        </w:rPr>
        <w:t>Cullman City Parks and Recreation</w:t>
      </w:r>
    </w:p>
    <w:p w14:paraId="19F70509" w14:textId="334DAE01" w:rsidR="00771322" w:rsidRDefault="00B96B0F" w:rsidP="00862095">
      <w:pPr>
        <w:ind w:left="720"/>
        <w:rPr>
          <w:rFonts w:ascii="Calibri" w:eastAsia="Calibri" w:hAnsi="Calibri" w:cs="Calibri"/>
          <w:b/>
          <w:bCs/>
        </w:rPr>
      </w:pPr>
      <w:r>
        <w:rPr>
          <w:rFonts w:ascii="Calibri" w:eastAsia="Calibri" w:hAnsi="Calibri" w:cs="Calibri"/>
          <w:b/>
          <w:bCs/>
        </w:rPr>
        <w:tab/>
        <w:t>ATTN: Kyle Clark</w:t>
      </w:r>
      <w:r w:rsidR="00862095">
        <w:rPr>
          <w:rFonts w:ascii="Calibri" w:eastAsia="Calibri" w:hAnsi="Calibri" w:cs="Calibri"/>
          <w:b/>
          <w:bCs/>
        </w:rPr>
        <w:br/>
      </w:r>
      <w:r w:rsidR="00862095">
        <w:rPr>
          <w:rFonts w:ascii="Calibri" w:eastAsia="Calibri" w:hAnsi="Calibri" w:cs="Calibri"/>
          <w:b/>
          <w:bCs/>
        </w:rPr>
        <w:tab/>
      </w:r>
      <w:r w:rsidR="00801175">
        <w:rPr>
          <w:rFonts w:ascii="Calibri"/>
          <w:b/>
          <w:bCs/>
          <w:color w:val="auto"/>
        </w:rPr>
        <w:t>1500 regular cab</w:t>
      </w:r>
      <w:r w:rsidR="00801175" w:rsidRPr="00B96B0F">
        <w:rPr>
          <w:rFonts w:ascii="Calibri"/>
          <w:b/>
          <w:bCs/>
          <w:color w:val="auto"/>
        </w:rPr>
        <w:t xml:space="preserve"> </w:t>
      </w:r>
      <w:r w:rsidR="00801175" w:rsidRPr="00BA4590">
        <w:rPr>
          <w:rFonts w:ascii="Calibri"/>
          <w:b/>
          <w:bCs/>
          <w:color w:val="auto"/>
        </w:rPr>
        <w:t xml:space="preserve">(Bid Number </w:t>
      </w:r>
      <w:r w:rsidR="00801175">
        <w:rPr>
          <w:rFonts w:ascii="Calibri"/>
          <w:b/>
          <w:bCs/>
          <w:color w:val="auto"/>
        </w:rPr>
        <w:t>19-007</w:t>
      </w:r>
      <w:r w:rsidR="00801175" w:rsidRPr="00BA4590">
        <w:rPr>
          <w:rFonts w:ascii="Calibri"/>
          <w:b/>
          <w:bCs/>
          <w:color w:val="auto"/>
        </w:rPr>
        <w:t>)</w:t>
      </w:r>
    </w:p>
    <w:p w14:paraId="3488F4D3" w14:textId="77777777" w:rsidR="00771322" w:rsidRDefault="00862095" w:rsidP="00862095">
      <w:pPr>
        <w:ind w:left="720"/>
        <w:rPr>
          <w:rFonts w:ascii="Calibri" w:eastAsia="Calibri" w:hAnsi="Calibri" w:cs="Calibri"/>
          <w:b/>
          <w:bCs/>
        </w:rPr>
      </w:pPr>
      <w:r>
        <w:rPr>
          <w:rFonts w:ascii="Calibri" w:eastAsia="Calibri" w:hAnsi="Calibri" w:cs="Calibri"/>
          <w:b/>
          <w:bCs/>
        </w:rPr>
        <w:tab/>
      </w:r>
      <w:r>
        <w:rPr>
          <w:rFonts w:ascii="Calibri"/>
          <w:b/>
          <w:bCs/>
        </w:rPr>
        <w:t>PO Box 788</w:t>
      </w:r>
    </w:p>
    <w:p w14:paraId="0525123B" w14:textId="77777777" w:rsidR="00771322" w:rsidRDefault="00862095" w:rsidP="00862095">
      <w:pPr>
        <w:ind w:left="720"/>
        <w:rPr>
          <w:rFonts w:ascii="Calibri" w:eastAsia="Calibri" w:hAnsi="Calibri" w:cs="Calibri"/>
        </w:rPr>
      </w:pPr>
      <w:r>
        <w:rPr>
          <w:rFonts w:ascii="Calibri" w:eastAsia="Calibri" w:hAnsi="Calibri" w:cs="Calibri"/>
          <w:b/>
          <w:bCs/>
        </w:rPr>
        <w:tab/>
        <w:t>Cullman, Alabama 3505</w:t>
      </w:r>
      <w:r>
        <w:rPr>
          <w:rFonts w:ascii="Calibri"/>
          <w:b/>
          <w:bCs/>
        </w:rPr>
        <w:t>6</w:t>
      </w:r>
    </w:p>
    <w:p w14:paraId="7A391129" w14:textId="77777777" w:rsidR="00771322" w:rsidRDefault="00771322" w:rsidP="00862095">
      <w:pPr>
        <w:ind w:left="360"/>
        <w:jc w:val="both"/>
        <w:rPr>
          <w:rFonts w:ascii="Calibri" w:eastAsia="Calibri" w:hAnsi="Calibri" w:cs="Calibri"/>
        </w:rPr>
      </w:pPr>
    </w:p>
    <w:p w14:paraId="7A5446C8" w14:textId="130104C2" w:rsidR="00771322" w:rsidRDefault="00862095" w:rsidP="00862095">
      <w:pPr>
        <w:numPr>
          <w:ilvl w:val="0"/>
          <w:numId w:val="2"/>
        </w:numPr>
        <w:jc w:val="both"/>
        <w:rPr>
          <w:rFonts w:ascii="Calibri" w:eastAsia="Calibri" w:hAnsi="Calibri" w:cs="Calibri"/>
        </w:rPr>
      </w:pPr>
      <w:r>
        <w:rPr>
          <w:rFonts w:ascii="Calibri"/>
        </w:rPr>
        <w:t xml:space="preserve">The bid must be placed in a sealed envelope and clearly marked </w:t>
      </w:r>
      <w:r>
        <w:rPr>
          <w:rFonts w:hAnsi="Calibri"/>
        </w:rPr>
        <w:t>“</w:t>
      </w:r>
      <w:r w:rsidR="00801175">
        <w:rPr>
          <w:rFonts w:ascii="Calibri"/>
          <w:b/>
          <w:bCs/>
          <w:color w:val="auto"/>
        </w:rPr>
        <w:t>1500 regular cab</w:t>
      </w:r>
      <w:r w:rsidR="00801175" w:rsidRPr="00B96B0F">
        <w:rPr>
          <w:rFonts w:ascii="Calibri"/>
          <w:b/>
          <w:bCs/>
          <w:color w:val="auto"/>
        </w:rPr>
        <w:t xml:space="preserve"> </w:t>
      </w:r>
      <w:r w:rsidR="00801175" w:rsidRPr="00BA4590">
        <w:rPr>
          <w:rFonts w:ascii="Calibri"/>
          <w:b/>
          <w:bCs/>
          <w:color w:val="auto"/>
        </w:rPr>
        <w:t xml:space="preserve">(Bid Number </w:t>
      </w:r>
      <w:r w:rsidR="00801175">
        <w:rPr>
          <w:rFonts w:ascii="Calibri"/>
          <w:b/>
          <w:bCs/>
          <w:color w:val="auto"/>
        </w:rPr>
        <w:t>19-007</w:t>
      </w:r>
      <w:r w:rsidR="00801175" w:rsidRPr="00BA4590">
        <w:rPr>
          <w:rFonts w:ascii="Calibri"/>
          <w:b/>
          <w:bCs/>
          <w:color w:val="auto"/>
        </w:rPr>
        <w:t>)</w:t>
      </w:r>
      <w:r w:rsidR="00801175">
        <w:rPr>
          <w:rFonts w:ascii="Calibri"/>
          <w:b/>
          <w:bCs/>
          <w:color w:val="auto"/>
        </w:rPr>
        <w:t>”</w:t>
      </w:r>
    </w:p>
    <w:p w14:paraId="0E2C4E49" w14:textId="77777777" w:rsidR="00771322" w:rsidRDefault="00862095" w:rsidP="00862095">
      <w:pPr>
        <w:numPr>
          <w:ilvl w:val="0"/>
          <w:numId w:val="2"/>
        </w:numPr>
        <w:jc w:val="both"/>
        <w:rPr>
          <w:rFonts w:ascii="Calibri" w:eastAsia="Calibri" w:hAnsi="Calibri" w:cs="Calibri"/>
        </w:rPr>
      </w:pPr>
      <w:r>
        <w:rPr>
          <w:rFonts w:ascii="Calibri"/>
        </w:rPr>
        <w:t>The Cullman City Park Board reserves the right to reject any/or all bids or any part thereof.  It is not the policy of the Cullman City Park Board to accept bids based solely on price.  Quality, conformity with specifications, promptness in delivery, previous service and experience are also considered.</w:t>
      </w:r>
    </w:p>
    <w:p w14:paraId="54C40216" w14:textId="77777777" w:rsidR="00771322" w:rsidRDefault="00862095" w:rsidP="00862095">
      <w:pPr>
        <w:numPr>
          <w:ilvl w:val="0"/>
          <w:numId w:val="2"/>
        </w:numPr>
        <w:jc w:val="both"/>
        <w:rPr>
          <w:rFonts w:ascii="Calibri" w:eastAsia="Calibri" w:hAnsi="Calibri" w:cs="Calibri"/>
        </w:rPr>
      </w:pPr>
      <w:r>
        <w:rPr>
          <w:rFonts w:ascii="Calibri"/>
        </w:rPr>
        <w:t>The Cullman City Park Board reserves the right to withdraw bids prior to purchase of any item.</w:t>
      </w:r>
    </w:p>
    <w:p w14:paraId="7E90EF56" w14:textId="70D0FFD1" w:rsidR="00771322" w:rsidRDefault="00862095" w:rsidP="00862095">
      <w:pPr>
        <w:numPr>
          <w:ilvl w:val="0"/>
          <w:numId w:val="2"/>
        </w:numPr>
        <w:jc w:val="both"/>
        <w:rPr>
          <w:rFonts w:ascii="Calibri" w:eastAsia="Calibri" w:hAnsi="Calibri" w:cs="Calibri"/>
        </w:rPr>
      </w:pPr>
      <w:r>
        <w:rPr>
          <w:rFonts w:ascii="Calibri"/>
        </w:rPr>
        <w:t xml:space="preserve">Questions concerning this bid are to be directed to </w:t>
      </w:r>
      <w:r w:rsidR="00B96B0F" w:rsidRPr="00B96B0F">
        <w:rPr>
          <w:rFonts w:ascii="Calibri"/>
          <w:color w:val="auto"/>
        </w:rPr>
        <w:t>Kyle Clark</w:t>
      </w:r>
      <w:r w:rsidRPr="00B96B0F">
        <w:rPr>
          <w:rFonts w:ascii="Calibri"/>
          <w:color w:val="auto"/>
        </w:rPr>
        <w:t xml:space="preserve">, </w:t>
      </w:r>
      <w:r w:rsidR="00B96B0F" w:rsidRPr="00B96B0F">
        <w:rPr>
          <w:rFonts w:ascii="Calibri"/>
          <w:color w:val="auto"/>
        </w:rPr>
        <w:t>205-496-2039</w:t>
      </w:r>
      <w:r w:rsidRPr="00B96B0F">
        <w:rPr>
          <w:rFonts w:ascii="Calibri"/>
          <w:color w:val="auto"/>
        </w:rPr>
        <w:t>.</w:t>
      </w:r>
    </w:p>
    <w:p w14:paraId="193AC548" w14:textId="77777777" w:rsidR="00771322" w:rsidRDefault="00771322" w:rsidP="00862095">
      <w:pPr>
        <w:jc w:val="both"/>
        <w:rPr>
          <w:rFonts w:ascii="Calibri" w:eastAsia="Calibri" w:hAnsi="Calibri" w:cs="Calibri"/>
        </w:rPr>
      </w:pPr>
    </w:p>
    <w:p w14:paraId="7EAF2B8D" w14:textId="77777777" w:rsidR="00771322" w:rsidRDefault="00862095" w:rsidP="00862095">
      <w:pPr>
        <w:jc w:val="both"/>
        <w:rPr>
          <w:rFonts w:ascii="Calibri" w:eastAsia="Calibri" w:hAnsi="Calibri" w:cs="Calibri"/>
        </w:rPr>
      </w:pPr>
      <w:r>
        <w:rPr>
          <w:rFonts w:ascii="Calibri"/>
        </w:rPr>
        <w:t>Sincerely,</w:t>
      </w:r>
    </w:p>
    <w:p w14:paraId="2126BC9B" w14:textId="77777777" w:rsidR="00771322" w:rsidRDefault="00771322" w:rsidP="00862095">
      <w:pPr>
        <w:jc w:val="both"/>
        <w:rPr>
          <w:rFonts w:ascii="Calibri" w:eastAsia="Calibri" w:hAnsi="Calibri" w:cs="Calibri"/>
        </w:rPr>
      </w:pPr>
    </w:p>
    <w:p w14:paraId="661E4DDD" w14:textId="77777777" w:rsidR="00771322" w:rsidRDefault="00771322" w:rsidP="00862095">
      <w:pPr>
        <w:jc w:val="both"/>
        <w:rPr>
          <w:rFonts w:ascii="Calibri" w:eastAsia="Calibri" w:hAnsi="Calibri" w:cs="Calibri"/>
        </w:rPr>
      </w:pPr>
    </w:p>
    <w:p w14:paraId="339E0308" w14:textId="77777777" w:rsidR="00771322" w:rsidRDefault="00771322" w:rsidP="00862095">
      <w:pPr>
        <w:jc w:val="both"/>
        <w:rPr>
          <w:rFonts w:ascii="Calibri" w:eastAsia="Calibri" w:hAnsi="Calibri" w:cs="Calibri"/>
        </w:rPr>
      </w:pPr>
    </w:p>
    <w:p w14:paraId="4FE72B63" w14:textId="27B32232" w:rsidR="00771322" w:rsidRPr="00B96B0F" w:rsidRDefault="00B96B0F" w:rsidP="00862095">
      <w:pPr>
        <w:jc w:val="both"/>
        <w:rPr>
          <w:rFonts w:ascii="Calibri" w:eastAsia="Calibri" w:hAnsi="Calibri" w:cs="Calibri"/>
          <w:color w:val="auto"/>
        </w:rPr>
      </w:pPr>
      <w:r w:rsidRPr="00B96B0F">
        <w:rPr>
          <w:rFonts w:ascii="Calibri"/>
          <w:color w:val="auto"/>
        </w:rPr>
        <w:t>Kyle Clark</w:t>
      </w:r>
    </w:p>
    <w:p w14:paraId="72785ADD" w14:textId="61C517AF" w:rsidR="00771322" w:rsidRPr="00B96B0F" w:rsidRDefault="00B96B0F" w:rsidP="00862095">
      <w:pPr>
        <w:jc w:val="both"/>
        <w:rPr>
          <w:rFonts w:ascii="Calibri" w:eastAsia="Calibri" w:hAnsi="Calibri" w:cs="Calibri"/>
          <w:color w:val="auto"/>
        </w:rPr>
      </w:pPr>
      <w:r w:rsidRPr="00B96B0F">
        <w:rPr>
          <w:rFonts w:ascii="Calibri"/>
          <w:color w:val="auto"/>
        </w:rPr>
        <w:t>Director of Operations</w:t>
      </w:r>
    </w:p>
    <w:p w14:paraId="0E42D1B1" w14:textId="77777777" w:rsidR="00771322" w:rsidRDefault="00771322" w:rsidP="00862095">
      <w:pPr>
        <w:jc w:val="both"/>
        <w:rPr>
          <w:rFonts w:ascii="Calibri" w:eastAsia="Calibri" w:hAnsi="Calibri" w:cs="Calibri"/>
        </w:rPr>
      </w:pPr>
    </w:p>
    <w:p w14:paraId="34731B17" w14:textId="77777777" w:rsidR="00771322" w:rsidRDefault="00862095" w:rsidP="00862095">
      <w:pPr>
        <w:pStyle w:val="Heading1A"/>
        <w:jc w:val="both"/>
      </w:pPr>
      <w:r>
        <w:rPr>
          <w:rFonts w:ascii="Calibri" w:eastAsia="Calibri" w:hAnsi="Calibri" w:cs="Calibri"/>
          <w:sz w:val="28"/>
          <w:szCs w:val="28"/>
        </w:rPr>
        <w:br w:type="page"/>
      </w:r>
    </w:p>
    <w:p w14:paraId="266F632E" w14:textId="6A2E43D5" w:rsidR="00771322" w:rsidRPr="00BA4590" w:rsidRDefault="00801175" w:rsidP="00862095">
      <w:pPr>
        <w:jc w:val="center"/>
        <w:rPr>
          <w:rFonts w:ascii="Calibri" w:eastAsia="Calibri" w:hAnsi="Calibri" w:cs="Calibri"/>
          <w:b/>
          <w:bCs/>
          <w:color w:val="auto"/>
        </w:rPr>
      </w:pPr>
      <w:r>
        <w:rPr>
          <w:rFonts w:ascii="Calibri"/>
          <w:b/>
          <w:bCs/>
          <w:color w:val="auto"/>
        </w:rPr>
        <w:lastRenderedPageBreak/>
        <w:t>1500 regular cab</w:t>
      </w:r>
      <w:r w:rsidRPr="00B96B0F">
        <w:rPr>
          <w:rFonts w:ascii="Calibri"/>
          <w:b/>
          <w:bCs/>
          <w:color w:val="auto"/>
        </w:rPr>
        <w:t xml:space="preserve"> </w:t>
      </w:r>
      <w:r w:rsidRPr="00BA4590">
        <w:rPr>
          <w:rFonts w:ascii="Calibri"/>
          <w:b/>
          <w:bCs/>
          <w:color w:val="auto"/>
        </w:rPr>
        <w:t xml:space="preserve">(Bid Number </w:t>
      </w:r>
      <w:r>
        <w:rPr>
          <w:rFonts w:ascii="Calibri"/>
          <w:b/>
          <w:bCs/>
          <w:color w:val="auto"/>
        </w:rPr>
        <w:t>19-007</w:t>
      </w:r>
      <w:r w:rsidRPr="00BA4590">
        <w:rPr>
          <w:rFonts w:ascii="Calibri"/>
          <w:b/>
          <w:bCs/>
          <w:color w:val="auto"/>
        </w:rPr>
        <w:t>)</w:t>
      </w:r>
      <w:r w:rsidRPr="00BA4590">
        <w:rPr>
          <w:rFonts w:ascii="Calibri"/>
          <w:b/>
          <w:bCs/>
          <w:color w:val="auto"/>
        </w:rPr>
        <w:t xml:space="preserve"> </w:t>
      </w:r>
    </w:p>
    <w:p w14:paraId="1A3C95DC" w14:textId="77777777" w:rsidR="00771322" w:rsidRDefault="00771322" w:rsidP="00862095">
      <w:pPr>
        <w:jc w:val="both"/>
        <w:rPr>
          <w:rFonts w:ascii="Calibri" w:eastAsia="Calibri" w:hAnsi="Calibri" w:cs="Calibri"/>
        </w:rPr>
      </w:pPr>
    </w:p>
    <w:p w14:paraId="214DCA9A" w14:textId="1420D37F" w:rsidR="00771322" w:rsidRDefault="00862095" w:rsidP="00862095">
      <w:pPr>
        <w:numPr>
          <w:ilvl w:val="0"/>
          <w:numId w:val="4"/>
        </w:numPr>
        <w:tabs>
          <w:tab w:val="num" w:pos="720"/>
        </w:tabs>
        <w:ind w:left="720" w:hanging="360"/>
        <w:jc w:val="both"/>
        <w:rPr>
          <w:rFonts w:ascii="Calibri" w:eastAsia="Calibri" w:hAnsi="Calibri" w:cs="Calibri"/>
        </w:rPr>
      </w:pPr>
      <w:r>
        <w:rPr>
          <w:rFonts w:ascii="Calibri"/>
          <w:b/>
          <w:bCs/>
        </w:rPr>
        <w:t xml:space="preserve">General: </w:t>
      </w:r>
      <w:r w:rsidR="00D5716F">
        <w:rPr>
          <w:rFonts w:ascii="Calibri"/>
          <w:color w:val="FF2600"/>
        </w:rPr>
        <w:t xml:space="preserve"> </w:t>
      </w:r>
      <w:r>
        <w:rPr>
          <w:rFonts w:ascii="Calibri"/>
        </w:rPr>
        <w:t>Vendors should meet minimum specifications on the</w:t>
      </w:r>
      <w:r>
        <w:rPr>
          <w:rFonts w:ascii="Calibri"/>
          <w:color w:val="FF2600"/>
        </w:rPr>
        <w:t xml:space="preserve"> </w:t>
      </w:r>
      <w:r w:rsidR="00D5716F" w:rsidRPr="00D5716F">
        <w:rPr>
          <w:rFonts w:ascii="Calibri"/>
          <w:bCs/>
          <w:color w:val="auto"/>
        </w:rPr>
        <w:t xml:space="preserve">Truck </w:t>
      </w:r>
      <w:r>
        <w:rPr>
          <w:rFonts w:ascii="Calibri"/>
        </w:rPr>
        <w:t>listed and will be given credit for exceeding the specifications.</w:t>
      </w:r>
    </w:p>
    <w:p w14:paraId="406239D5" w14:textId="77777777" w:rsidR="00771322" w:rsidRDefault="00771322" w:rsidP="00862095">
      <w:pPr>
        <w:tabs>
          <w:tab w:val="left" w:pos="720"/>
        </w:tabs>
        <w:jc w:val="both"/>
        <w:rPr>
          <w:rFonts w:ascii="Calibri" w:eastAsia="Calibri" w:hAnsi="Calibri" w:cs="Calibri"/>
          <w:b/>
          <w:bCs/>
        </w:rPr>
      </w:pPr>
    </w:p>
    <w:p w14:paraId="13516996" w14:textId="4611829F" w:rsidR="00771322" w:rsidRDefault="00862095" w:rsidP="00862095">
      <w:pPr>
        <w:numPr>
          <w:ilvl w:val="0"/>
          <w:numId w:val="4"/>
        </w:numPr>
        <w:tabs>
          <w:tab w:val="num" w:pos="720"/>
        </w:tabs>
        <w:ind w:left="720" w:hanging="360"/>
        <w:jc w:val="both"/>
        <w:rPr>
          <w:rFonts w:ascii="Calibri" w:eastAsia="Calibri" w:hAnsi="Calibri" w:cs="Calibri"/>
          <w:color w:val="FF2600"/>
        </w:rPr>
      </w:pPr>
      <w:r>
        <w:rPr>
          <w:rFonts w:ascii="Calibri"/>
          <w:b/>
          <w:bCs/>
        </w:rPr>
        <w:t xml:space="preserve">Vendor Qualifications: </w:t>
      </w:r>
      <w:r>
        <w:rPr>
          <w:rFonts w:ascii="Calibri"/>
        </w:rPr>
        <w:t xml:space="preserve"> </w:t>
      </w:r>
      <w:r w:rsidRPr="00D5716F">
        <w:rPr>
          <w:rFonts w:ascii="Calibri"/>
          <w:color w:val="auto"/>
        </w:rPr>
        <w:t>To qualify to submit a bid, vendors must have over $5,000,000 in annual sales and must not rely on 3</w:t>
      </w:r>
      <w:r w:rsidRPr="00D5716F">
        <w:rPr>
          <w:rFonts w:ascii="Calibri"/>
          <w:color w:val="auto"/>
          <w:vertAlign w:val="superscript"/>
        </w:rPr>
        <w:t>rd</w:t>
      </w:r>
      <w:r w:rsidRPr="00D5716F">
        <w:rPr>
          <w:rFonts w:ascii="Calibri"/>
          <w:color w:val="auto"/>
        </w:rPr>
        <w:t xml:space="preserve"> party warranty except where the vendor is acting on behalf of the manufacturer that provides their own warranty service.  Vendors must have been conduct</w:t>
      </w:r>
      <w:r w:rsidR="00D5716F" w:rsidRPr="00D5716F">
        <w:rPr>
          <w:rFonts w:ascii="Calibri"/>
          <w:color w:val="auto"/>
        </w:rPr>
        <w:t xml:space="preserve">ing business selling vehicles for at least 10 years. </w:t>
      </w:r>
      <w:r w:rsidRPr="00D5716F">
        <w:rPr>
          <w:rFonts w:ascii="Calibri"/>
          <w:color w:val="auto"/>
        </w:rPr>
        <w:t>Exceptions to this will be considered on a case-by-case basis.</w:t>
      </w:r>
    </w:p>
    <w:p w14:paraId="354C64BA" w14:textId="77777777" w:rsidR="00771322" w:rsidRDefault="00771322" w:rsidP="00862095">
      <w:pPr>
        <w:tabs>
          <w:tab w:val="left" w:pos="720"/>
        </w:tabs>
        <w:jc w:val="both"/>
        <w:rPr>
          <w:rFonts w:ascii="Calibri" w:eastAsia="Calibri" w:hAnsi="Calibri" w:cs="Calibri"/>
          <w:b/>
          <w:bCs/>
        </w:rPr>
      </w:pPr>
    </w:p>
    <w:p w14:paraId="4EC1071D" w14:textId="77777777" w:rsidR="00771322" w:rsidRDefault="00862095" w:rsidP="00862095">
      <w:pPr>
        <w:numPr>
          <w:ilvl w:val="0"/>
          <w:numId w:val="4"/>
        </w:numPr>
        <w:tabs>
          <w:tab w:val="num" w:pos="720"/>
        </w:tabs>
        <w:ind w:left="720" w:hanging="360"/>
        <w:jc w:val="both"/>
        <w:rPr>
          <w:rFonts w:ascii="Calibri" w:eastAsia="Calibri" w:hAnsi="Calibri" w:cs="Calibri"/>
          <w:b/>
          <w:bCs/>
        </w:rPr>
      </w:pPr>
      <w:r>
        <w:rPr>
          <w:rFonts w:ascii="Calibri"/>
          <w:b/>
          <w:bCs/>
        </w:rPr>
        <w:t xml:space="preserve">Administrative Procedures:  </w:t>
      </w:r>
    </w:p>
    <w:p w14:paraId="5E3AD1AE" w14:textId="77777777" w:rsidR="00771322" w:rsidRDefault="00862095" w:rsidP="00862095">
      <w:pPr>
        <w:numPr>
          <w:ilvl w:val="1"/>
          <w:numId w:val="4"/>
        </w:numPr>
        <w:tabs>
          <w:tab w:val="num" w:pos="1440"/>
        </w:tabs>
        <w:ind w:left="1440" w:hanging="360"/>
        <w:jc w:val="both"/>
        <w:rPr>
          <w:rFonts w:ascii="Calibri" w:eastAsia="Calibri" w:hAnsi="Calibri" w:cs="Calibri"/>
        </w:rPr>
      </w:pPr>
      <w:r>
        <w:rPr>
          <w:rFonts w:ascii="Calibri"/>
        </w:rPr>
        <w:t>Bids should be sent to the following address:</w:t>
      </w:r>
    </w:p>
    <w:p w14:paraId="118ADA81" w14:textId="77777777" w:rsidR="00771322" w:rsidRDefault="00862095" w:rsidP="00862095">
      <w:pPr>
        <w:ind w:left="2520"/>
        <w:jc w:val="both"/>
        <w:rPr>
          <w:rFonts w:ascii="Calibri" w:eastAsia="Calibri" w:hAnsi="Calibri" w:cs="Calibri"/>
          <w:b/>
          <w:bCs/>
        </w:rPr>
      </w:pPr>
      <w:r>
        <w:rPr>
          <w:rFonts w:ascii="Calibri"/>
          <w:b/>
          <w:bCs/>
        </w:rPr>
        <w:t>Cullman City Parks and Recreation</w:t>
      </w:r>
    </w:p>
    <w:p w14:paraId="16ED359F" w14:textId="7E62D31E" w:rsidR="00771322" w:rsidRDefault="00862095" w:rsidP="00862095">
      <w:pPr>
        <w:ind w:left="2520"/>
        <w:jc w:val="both"/>
        <w:rPr>
          <w:rFonts w:ascii="Calibri" w:eastAsia="Calibri" w:hAnsi="Calibri" w:cs="Calibri"/>
          <w:b/>
          <w:bCs/>
        </w:rPr>
      </w:pPr>
      <w:r>
        <w:rPr>
          <w:rFonts w:ascii="Calibri"/>
          <w:b/>
          <w:bCs/>
        </w:rPr>
        <w:t xml:space="preserve">ATTN: </w:t>
      </w:r>
      <w:r w:rsidR="00D5716F" w:rsidRPr="00D5716F">
        <w:rPr>
          <w:rFonts w:ascii="Calibri"/>
          <w:b/>
          <w:bCs/>
          <w:color w:val="auto"/>
        </w:rPr>
        <w:t>Kyle Clark</w:t>
      </w:r>
    </w:p>
    <w:p w14:paraId="31F90CE6" w14:textId="77777777" w:rsidR="00801175" w:rsidRDefault="00801175" w:rsidP="00862095">
      <w:pPr>
        <w:ind w:left="1800" w:firstLine="720"/>
        <w:jc w:val="both"/>
        <w:rPr>
          <w:rFonts w:ascii="Calibri"/>
          <w:b/>
          <w:bCs/>
          <w:color w:val="auto"/>
        </w:rPr>
      </w:pPr>
      <w:r>
        <w:rPr>
          <w:rFonts w:ascii="Calibri"/>
          <w:b/>
          <w:bCs/>
          <w:color w:val="auto"/>
        </w:rPr>
        <w:t>1500 regular cab</w:t>
      </w:r>
      <w:r w:rsidRPr="00B96B0F">
        <w:rPr>
          <w:rFonts w:ascii="Calibri"/>
          <w:b/>
          <w:bCs/>
          <w:color w:val="auto"/>
        </w:rPr>
        <w:t xml:space="preserve"> </w:t>
      </w:r>
      <w:r w:rsidRPr="00BA4590">
        <w:rPr>
          <w:rFonts w:ascii="Calibri"/>
          <w:b/>
          <w:bCs/>
          <w:color w:val="auto"/>
        </w:rPr>
        <w:t xml:space="preserve">(Bid Number </w:t>
      </w:r>
      <w:r>
        <w:rPr>
          <w:rFonts w:ascii="Calibri"/>
          <w:b/>
          <w:bCs/>
          <w:color w:val="auto"/>
        </w:rPr>
        <w:t>19-007</w:t>
      </w:r>
      <w:r w:rsidRPr="00BA4590">
        <w:rPr>
          <w:rFonts w:ascii="Calibri"/>
          <w:b/>
          <w:bCs/>
          <w:color w:val="auto"/>
        </w:rPr>
        <w:t>)</w:t>
      </w:r>
    </w:p>
    <w:p w14:paraId="10BE8713" w14:textId="1B193AFF" w:rsidR="00771322" w:rsidRDefault="00862095" w:rsidP="00862095">
      <w:pPr>
        <w:ind w:left="1800" w:firstLine="720"/>
        <w:jc w:val="both"/>
        <w:rPr>
          <w:rFonts w:ascii="Calibri" w:eastAsia="Calibri" w:hAnsi="Calibri" w:cs="Calibri"/>
          <w:b/>
          <w:bCs/>
        </w:rPr>
      </w:pPr>
      <w:r>
        <w:rPr>
          <w:rFonts w:ascii="Calibri"/>
          <w:b/>
          <w:bCs/>
        </w:rPr>
        <w:t>PO Box 788</w:t>
      </w:r>
    </w:p>
    <w:p w14:paraId="78509A86" w14:textId="77777777" w:rsidR="00771322" w:rsidRDefault="00862095" w:rsidP="00862095">
      <w:pPr>
        <w:ind w:left="2520"/>
        <w:jc w:val="both"/>
        <w:rPr>
          <w:rFonts w:ascii="Calibri" w:eastAsia="Calibri" w:hAnsi="Calibri" w:cs="Calibri"/>
          <w:b/>
          <w:bCs/>
        </w:rPr>
      </w:pPr>
      <w:r>
        <w:rPr>
          <w:rFonts w:ascii="Calibri"/>
          <w:b/>
          <w:bCs/>
        </w:rPr>
        <w:t>Cullman, Alabama 35056</w:t>
      </w:r>
    </w:p>
    <w:p w14:paraId="4744F07A" w14:textId="6B29C716" w:rsidR="00771322" w:rsidRDefault="00862095" w:rsidP="00862095">
      <w:pPr>
        <w:numPr>
          <w:ilvl w:val="1"/>
          <w:numId w:val="6"/>
        </w:numPr>
        <w:jc w:val="both"/>
        <w:rPr>
          <w:rFonts w:ascii="Calibri" w:eastAsia="Calibri" w:hAnsi="Calibri" w:cs="Calibri"/>
        </w:rPr>
      </w:pPr>
      <w:r>
        <w:rPr>
          <w:rFonts w:ascii="Calibri"/>
        </w:rPr>
        <w:t xml:space="preserve">Bids must be placed in a sealed envelope and the envelope must be clearly marked </w:t>
      </w:r>
      <w:r>
        <w:rPr>
          <w:rFonts w:hAnsi="Calibri"/>
        </w:rPr>
        <w:t>“</w:t>
      </w:r>
      <w:r w:rsidR="00801175">
        <w:rPr>
          <w:rFonts w:ascii="Calibri"/>
          <w:b/>
          <w:bCs/>
          <w:color w:val="auto"/>
        </w:rPr>
        <w:t>1500 regular cab</w:t>
      </w:r>
      <w:r w:rsidR="00801175" w:rsidRPr="00B96B0F">
        <w:rPr>
          <w:rFonts w:ascii="Calibri"/>
          <w:b/>
          <w:bCs/>
          <w:color w:val="auto"/>
        </w:rPr>
        <w:t xml:space="preserve"> </w:t>
      </w:r>
      <w:r w:rsidR="00801175" w:rsidRPr="00BA4590">
        <w:rPr>
          <w:rFonts w:ascii="Calibri"/>
          <w:b/>
          <w:bCs/>
          <w:color w:val="auto"/>
        </w:rPr>
        <w:t xml:space="preserve">(Bid Number </w:t>
      </w:r>
      <w:r w:rsidR="00801175">
        <w:rPr>
          <w:rFonts w:ascii="Calibri"/>
          <w:b/>
          <w:bCs/>
          <w:color w:val="auto"/>
        </w:rPr>
        <w:t>19-007</w:t>
      </w:r>
      <w:r w:rsidR="00801175" w:rsidRPr="00BA4590">
        <w:rPr>
          <w:rFonts w:ascii="Calibri"/>
          <w:b/>
          <w:bCs/>
          <w:color w:val="auto"/>
        </w:rPr>
        <w:t>)</w:t>
      </w:r>
      <w:r>
        <w:rPr>
          <w:rFonts w:ascii="Calibri"/>
        </w:rPr>
        <w:t>.</w:t>
      </w:r>
      <w:r>
        <w:rPr>
          <w:rFonts w:hAnsi="Calibri"/>
        </w:rPr>
        <w:t>”</w:t>
      </w:r>
      <w:r>
        <w:rPr>
          <w:rFonts w:hAnsi="Calibri"/>
        </w:rPr>
        <w:t xml:space="preserve">  </w:t>
      </w:r>
      <w:r>
        <w:rPr>
          <w:rFonts w:ascii="Calibri"/>
          <w:b/>
          <w:bCs/>
        </w:rPr>
        <w:t>Bids will not be accepted via email or fax and will not be accepted after the listed opening date and time</w:t>
      </w:r>
      <w:r>
        <w:rPr>
          <w:rFonts w:ascii="Calibri"/>
        </w:rPr>
        <w:t>.</w:t>
      </w:r>
    </w:p>
    <w:p w14:paraId="3ACA6471" w14:textId="77777777" w:rsidR="00771322" w:rsidRDefault="00862095" w:rsidP="00862095">
      <w:pPr>
        <w:numPr>
          <w:ilvl w:val="1"/>
          <w:numId w:val="7"/>
        </w:numPr>
        <w:jc w:val="both"/>
        <w:rPr>
          <w:rFonts w:ascii="Calibri" w:eastAsia="Calibri" w:hAnsi="Calibri" w:cs="Calibri"/>
        </w:rPr>
      </w:pPr>
      <w:r>
        <w:rPr>
          <w:rFonts w:ascii="Calibri"/>
        </w:rPr>
        <w:t xml:space="preserve">The Park Board reserves the right to reject any and all bids.  Bids will be awarded on multiple criteria such as quality, service, promptness of delivery, previous service and not on price alone.  On the attached response sheet vendors are invited to offer additional information on the product they are offering that should be considered other than price.  This could include components that exceed RFP specifications, exceptional warranty or support services offerings, etc.   </w:t>
      </w:r>
    </w:p>
    <w:p w14:paraId="017C2104" w14:textId="77777777" w:rsidR="00771322" w:rsidRDefault="00862095" w:rsidP="00862095">
      <w:pPr>
        <w:numPr>
          <w:ilvl w:val="1"/>
          <w:numId w:val="7"/>
        </w:numPr>
        <w:jc w:val="both"/>
        <w:rPr>
          <w:rFonts w:ascii="Calibri" w:eastAsia="Calibri" w:hAnsi="Calibri" w:cs="Calibri"/>
        </w:rPr>
      </w:pPr>
      <w:r>
        <w:rPr>
          <w:rFonts w:ascii="Calibri"/>
        </w:rPr>
        <w:t>No bid price shall include Federal or State taxes.</w:t>
      </w:r>
    </w:p>
    <w:p w14:paraId="120B4164" w14:textId="77777777" w:rsidR="00771322" w:rsidRDefault="00862095" w:rsidP="00862095">
      <w:pPr>
        <w:numPr>
          <w:ilvl w:val="1"/>
          <w:numId w:val="7"/>
        </w:numPr>
        <w:jc w:val="both"/>
        <w:rPr>
          <w:rFonts w:ascii="Calibri" w:eastAsia="Calibri" w:hAnsi="Calibri" w:cs="Calibri"/>
        </w:rPr>
      </w:pPr>
      <w:r>
        <w:rPr>
          <w:rFonts w:ascii="Calibri"/>
        </w:rPr>
        <w:t>All bid prices will include costs associated with shipping and handling, etc.</w:t>
      </w:r>
    </w:p>
    <w:p w14:paraId="54D84FE0" w14:textId="77777777" w:rsidR="00771322" w:rsidRDefault="00862095" w:rsidP="00862095">
      <w:pPr>
        <w:numPr>
          <w:ilvl w:val="1"/>
          <w:numId w:val="7"/>
        </w:numPr>
        <w:jc w:val="both"/>
        <w:rPr>
          <w:rFonts w:ascii="Calibri" w:eastAsia="Calibri" w:hAnsi="Calibri" w:cs="Calibri"/>
        </w:rPr>
      </w:pPr>
      <w:r>
        <w:rPr>
          <w:rFonts w:ascii="Calibri"/>
        </w:rPr>
        <w:t>Cullman City Parks and Recreation will not reimburse any cost incurred by vendors in developing or submitting bids.</w:t>
      </w:r>
    </w:p>
    <w:p w14:paraId="097D32B6" w14:textId="77777777" w:rsidR="00771322" w:rsidRDefault="00862095" w:rsidP="00862095">
      <w:pPr>
        <w:numPr>
          <w:ilvl w:val="1"/>
          <w:numId w:val="7"/>
        </w:numPr>
        <w:jc w:val="both"/>
        <w:rPr>
          <w:rFonts w:ascii="Calibri" w:eastAsia="Calibri" w:hAnsi="Calibri" w:cs="Calibri"/>
        </w:rPr>
      </w:pPr>
      <w:r>
        <w:rPr>
          <w:rFonts w:ascii="Calibri"/>
        </w:rPr>
        <w:t>Vendors must fully explain the warranty as to what items are not covered by the warranty and the procedure for replacement of defective units.</w:t>
      </w:r>
    </w:p>
    <w:p w14:paraId="230F2252" w14:textId="04B6D785" w:rsidR="00771322" w:rsidRDefault="00862095" w:rsidP="00862095">
      <w:pPr>
        <w:numPr>
          <w:ilvl w:val="1"/>
          <w:numId w:val="7"/>
        </w:numPr>
        <w:jc w:val="both"/>
        <w:rPr>
          <w:rFonts w:ascii="Calibri" w:eastAsia="Calibri" w:hAnsi="Calibri" w:cs="Calibri"/>
          <w:u w:val="single"/>
        </w:rPr>
      </w:pPr>
      <w:r>
        <w:rPr>
          <w:rFonts w:ascii="Calibri"/>
        </w:rPr>
        <w:t xml:space="preserve">Questions should be directed to </w:t>
      </w:r>
      <w:r w:rsidR="00D5716F" w:rsidRPr="00D5716F">
        <w:rPr>
          <w:rFonts w:ascii="Calibri"/>
          <w:color w:val="auto"/>
        </w:rPr>
        <w:t>Kyle Clark</w:t>
      </w:r>
      <w:r w:rsidRPr="00D5716F">
        <w:rPr>
          <w:rFonts w:ascii="Calibri"/>
          <w:color w:val="auto"/>
        </w:rPr>
        <w:t xml:space="preserve">, </w:t>
      </w:r>
      <w:r w:rsidR="00D5716F" w:rsidRPr="00D5716F">
        <w:rPr>
          <w:rFonts w:ascii="Calibri"/>
          <w:color w:val="auto"/>
        </w:rPr>
        <w:t>205-496-2039</w:t>
      </w:r>
      <w:r w:rsidRPr="00D5716F">
        <w:rPr>
          <w:rFonts w:ascii="Calibri"/>
          <w:color w:val="auto"/>
        </w:rPr>
        <w:t>.</w:t>
      </w:r>
    </w:p>
    <w:p w14:paraId="16A47218" w14:textId="77777777" w:rsidR="00771322" w:rsidRDefault="00862095" w:rsidP="00862095">
      <w:pPr>
        <w:tabs>
          <w:tab w:val="left" w:pos="1440"/>
        </w:tabs>
        <w:jc w:val="both"/>
      </w:pPr>
      <w:r>
        <w:rPr>
          <w:rFonts w:ascii="Calibri" w:eastAsia="Calibri" w:hAnsi="Calibri" w:cs="Calibri"/>
          <w:u w:val="single"/>
        </w:rPr>
        <w:br w:type="page"/>
      </w:r>
    </w:p>
    <w:p w14:paraId="3DB9AF14" w14:textId="77777777" w:rsidR="00771322" w:rsidRDefault="00771322" w:rsidP="00862095">
      <w:pPr>
        <w:tabs>
          <w:tab w:val="left" w:pos="1440"/>
        </w:tabs>
        <w:jc w:val="both"/>
        <w:rPr>
          <w:rFonts w:ascii="Calibri" w:eastAsia="Calibri" w:hAnsi="Calibri" w:cs="Calibri"/>
        </w:rPr>
      </w:pPr>
    </w:p>
    <w:p w14:paraId="177E5A20" w14:textId="77777777" w:rsidR="00771322" w:rsidRDefault="00862095" w:rsidP="00862095">
      <w:pPr>
        <w:numPr>
          <w:ilvl w:val="0"/>
          <w:numId w:val="8"/>
        </w:numPr>
        <w:tabs>
          <w:tab w:val="num" w:pos="720"/>
        </w:tabs>
        <w:ind w:left="720" w:hanging="360"/>
        <w:jc w:val="both"/>
        <w:rPr>
          <w:rFonts w:ascii="Calibri" w:eastAsia="Calibri" w:hAnsi="Calibri" w:cs="Calibri"/>
        </w:rPr>
      </w:pPr>
      <w:r>
        <w:rPr>
          <w:rFonts w:ascii="Calibri"/>
          <w:b/>
          <w:bCs/>
        </w:rPr>
        <w:t xml:space="preserve">Minimum Bid Requirements:  </w:t>
      </w:r>
    </w:p>
    <w:p w14:paraId="301186B4" w14:textId="3AB881BF" w:rsidR="00515081" w:rsidRDefault="00515081" w:rsidP="00283EB0">
      <w:pPr>
        <w:ind w:left="360"/>
        <w:rPr>
          <w:rFonts w:ascii="Calibri" w:eastAsia="Calibri" w:hAnsi="Calibri" w:cs="Calibri"/>
          <w:b/>
        </w:rPr>
      </w:pPr>
    </w:p>
    <w:p w14:paraId="535648BD" w14:textId="29C25A19" w:rsidR="00515081" w:rsidRDefault="00515081" w:rsidP="00283EB0">
      <w:pPr>
        <w:ind w:left="360"/>
        <w:rPr>
          <w:rFonts w:ascii="Calibri" w:eastAsia="Calibri" w:hAnsi="Calibri" w:cs="Calibri"/>
          <w:b/>
        </w:rPr>
      </w:pPr>
      <w:r>
        <w:rPr>
          <w:rFonts w:ascii="Calibri" w:eastAsia="Calibri" w:hAnsi="Calibri" w:cs="Calibri"/>
          <w:b/>
        </w:rPr>
        <w:t>GVWR, 9500 lbs.</w:t>
      </w:r>
    </w:p>
    <w:p w14:paraId="098126C1" w14:textId="77777777" w:rsidR="00515081" w:rsidRDefault="00515081" w:rsidP="00283EB0">
      <w:pPr>
        <w:ind w:left="360"/>
        <w:rPr>
          <w:rFonts w:ascii="Calibri" w:eastAsia="Calibri" w:hAnsi="Calibri" w:cs="Calibri"/>
          <w:b/>
        </w:rPr>
      </w:pPr>
    </w:p>
    <w:p w14:paraId="48F3313E" w14:textId="2B6980DB" w:rsidR="00283EB0" w:rsidRPr="0043111D" w:rsidRDefault="00283EB0" w:rsidP="00283EB0">
      <w:pPr>
        <w:ind w:left="360"/>
        <w:rPr>
          <w:rFonts w:ascii="Calibri" w:eastAsia="Calibri" w:hAnsi="Calibri" w:cs="Calibri"/>
          <w:b/>
        </w:rPr>
      </w:pPr>
      <w:r w:rsidRPr="0043111D">
        <w:rPr>
          <w:rFonts w:ascii="Calibri" w:eastAsia="Calibri" w:hAnsi="Calibri" w:cs="Calibri"/>
          <w:b/>
        </w:rPr>
        <w:t>Engine / Transmission</w:t>
      </w:r>
    </w:p>
    <w:p w14:paraId="5DEC9378" w14:textId="0CCD2901" w:rsidR="00283EB0" w:rsidRDefault="00283EB0" w:rsidP="00283EB0">
      <w:pPr>
        <w:ind w:left="360"/>
        <w:rPr>
          <w:rFonts w:ascii="Calibri" w:eastAsia="Calibri" w:hAnsi="Calibri" w:cs="Calibri"/>
        </w:rPr>
      </w:pPr>
      <w:r>
        <w:rPr>
          <w:rFonts w:ascii="Calibri" w:eastAsia="Calibri" w:hAnsi="Calibri" w:cs="Calibri"/>
        </w:rPr>
        <w:tab/>
      </w:r>
      <w:r w:rsidR="00A06C1D">
        <w:rPr>
          <w:rFonts w:ascii="Calibri" w:eastAsia="Calibri" w:hAnsi="Calibri" w:cs="Calibri"/>
        </w:rPr>
        <w:t>4.3L, EcoTec3 v-6</w:t>
      </w:r>
    </w:p>
    <w:p w14:paraId="062ECE68" w14:textId="05050ABC" w:rsidR="00283EB0" w:rsidRDefault="00283EB0" w:rsidP="00283EB0">
      <w:pPr>
        <w:ind w:left="360"/>
        <w:rPr>
          <w:rFonts w:ascii="Calibri" w:eastAsia="Calibri" w:hAnsi="Calibri" w:cs="Calibri"/>
        </w:rPr>
      </w:pPr>
      <w:r>
        <w:rPr>
          <w:rFonts w:ascii="Calibri" w:eastAsia="Calibri" w:hAnsi="Calibri" w:cs="Calibri"/>
        </w:rPr>
        <w:tab/>
        <w:t>6-speed automatic transmissi</w:t>
      </w:r>
      <w:r w:rsidR="00A06C1D">
        <w:rPr>
          <w:rFonts w:ascii="Calibri" w:eastAsia="Calibri" w:hAnsi="Calibri" w:cs="Calibri"/>
        </w:rPr>
        <w:t>on</w:t>
      </w:r>
    </w:p>
    <w:p w14:paraId="7D2EE07B" w14:textId="5F065DB0" w:rsidR="0043111D" w:rsidRDefault="00283EB0" w:rsidP="00F130AB">
      <w:pPr>
        <w:ind w:left="360"/>
        <w:rPr>
          <w:rFonts w:ascii="Calibri" w:eastAsia="Calibri" w:hAnsi="Calibri" w:cs="Calibri"/>
        </w:rPr>
      </w:pPr>
      <w:r>
        <w:rPr>
          <w:rFonts w:ascii="Calibri" w:eastAsia="Calibri" w:hAnsi="Calibri" w:cs="Calibri"/>
        </w:rPr>
        <w:tab/>
      </w:r>
      <w:r w:rsidR="00F130AB">
        <w:rPr>
          <w:rFonts w:ascii="Calibri" w:eastAsia="Calibri" w:hAnsi="Calibri" w:cs="Calibri"/>
        </w:rPr>
        <w:t xml:space="preserve">Rear axle: 3042 </w:t>
      </w:r>
      <w:proofErr w:type="gramStart"/>
      <w:r w:rsidR="00F130AB">
        <w:rPr>
          <w:rFonts w:ascii="Calibri" w:eastAsia="Calibri" w:hAnsi="Calibri" w:cs="Calibri"/>
        </w:rPr>
        <w:t>ratio</w:t>
      </w:r>
      <w:proofErr w:type="gramEnd"/>
    </w:p>
    <w:p w14:paraId="2669844D" w14:textId="3A7C898D" w:rsidR="00BA4590" w:rsidRDefault="0043111D" w:rsidP="00283EB0">
      <w:pPr>
        <w:ind w:left="360"/>
        <w:rPr>
          <w:rFonts w:ascii="Calibri" w:eastAsia="Calibri" w:hAnsi="Calibri" w:cs="Calibri"/>
        </w:rPr>
      </w:pPr>
      <w:r>
        <w:rPr>
          <w:rFonts w:ascii="Calibri" w:eastAsia="Calibri" w:hAnsi="Calibri" w:cs="Calibri"/>
        </w:rPr>
        <w:tab/>
      </w:r>
      <w:r w:rsidR="00BA4590">
        <w:rPr>
          <w:rFonts w:ascii="Calibri" w:eastAsia="Calibri" w:hAnsi="Calibri" w:cs="Calibri"/>
        </w:rPr>
        <w:t>Auxiliary external engine oil cooler</w:t>
      </w:r>
    </w:p>
    <w:p w14:paraId="229E8E1D" w14:textId="20AA50C8" w:rsidR="0043111D" w:rsidRDefault="0043111D" w:rsidP="00BA4590">
      <w:pPr>
        <w:ind w:left="360" w:firstLine="360"/>
        <w:rPr>
          <w:rFonts w:ascii="Calibri" w:eastAsia="Calibri" w:hAnsi="Calibri" w:cs="Calibri"/>
        </w:rPr>
      </w:pPr>
      <w:r>
        <w:rPr>
          <w:rFonts w:ascii="Calibri" w:eastAsia="Calibri" w:hAnsi="Calibri" w:cs="Calibri"/>
        </w:rPr>
        <w:t>1</w:t>
      </w:r>
      <w:r w:rsidR="00A06C1D">
        <w:rPr>
          <w:rFonts w:ascii="Calibri" w:eastAsia="Calibri" w:hAnsi="Calibri" w:cs="Calibri"/>
        </w:rPr>
        <w:t>70</w:t>
      </w:r>
      <w:r>
        <w:rPr>
          <w:rFonts w:ascii="Calibri" w:eastAsia="Calibri" w:hAnsi="Calibri" w:cs="Calibri"/>
        </w:rPr>
        <w:t>-amp alternator</w:t>
      </w:r>
    </w:p>
    <w:p w14:paraId="5EB1FD0D" w14:textId="6ADEF62B" w:rsidR="003A0D03" w:rsidRDefault="003A0D03" w:rsidP="00283EB0">
      <w:pPr>
        <w:ind w:left="360"/>
        <w:rPr>
          <w:rFonts w:ascii="Calibri" w:eastAsia="Calibri" w:hAnsi="Calibri" w:cs="Calibri"/>
        </w:rPr>
      </w:pPr>
      <w:r>
        <w:rPr>
          <w:rFonts w:ascii="Calibri" w:eastAsia="Calibri" w:hAnsi="Calibri" w:cs="Calibri"/>
        </w:rPr>
        <w:tab/>
        <w:t>Federal emissions requirements</w:t>
      </w:r>
    </w:p>
    <w:p w14:paraId="5942F7B7" w14:textId="77777777" w:rsidR="0043111D" w:rsidRDefault="0043111D" w:rsidP="00283EB0">
      <w:pPr>
        <w:ind w:left="360"/>
        <w:rPr>
          <w:rFonts w:ascii="Calibri" w:eastAsia="Calibri" w:hAnsi="Calibri" w:cs="Calibri"/>
          <w:b/>
        </w:rPr>
      </w:pPr>
    </w:p>
    <w:p w14:paraId="5998085E" w14:textId="0740BA97" w:rsidR="0043111D" w:rsidRPr="0043111D" w:rsidRDefault="0043111D" w:rsidP="00283EB0">
      <w:pPr>
        <w:ind w:left="360"/>
        <w:rPr>
          <w:rFonts w:ascii="Calibri" w:eastAsia="Calibri" w:hAnsi="Calibri" w:cs="Calibri"/>
          <w:b/>
        </w:rPr>
      </w:pPr>
      <w:r w:rsidRPr="0043111D">
        <w:rPr>
          <w:rFonts w:ascii="Calibri" w:eastAsia="Calibri" w:hAnsi="Calibri" w:cs="Calibri"/>
          <w:b/>
        </w:rPr>
        <w:t>Wheels / Tires</w:t>
      </w:r>
    </w:p>
    <w:p w14:paraId="3658CD3F" w14:textId="4B2E5948" w:rsidR="0043111D" w:rsidRDefault="0043111D" w:rsidP="00283EB0">
      <w:pPr>
        <w:ind w:left="360"/>
        <w:rPr>
          <w:rFonts w:ascii="Calibri" w:eastAsia="Calibri" w:hAnsi="Calibri" w:cs="Calibri"/>
        </w:rPr>
      </w:pPr>
      <w:r>
        <w:rPr>
          <w:rFonts w:ascii="Calibri" w:eastAsia="Calibri" w:hAnsi="Calibri" w:cs="Calibri"/>
        </w:rPr>
        <w:tab/>
        <w:t xml:space="preserve">17” </w:t>
      </w:r>
      <w:r w:rsidR="00A06C1D">
        <w:rPr>
          <w:rFonts w:ascii="Calibri" w:eastAsia="Calibri" w:hAnsi="Calibri" w:cs="Calibri"/>
        </w:rPr>
        <w:t>Steel</w:t>
      </w:r>
    </w:p>
    <w:p w14:paraId="73B0A8DF" w14:textId="7AC56737" w:rsidR="0043111D" w:rsidRDefault="0043111D" w:rsidP="00283EB0">
      <w:pPr>
        <w:ind w:left="360"/>
        <w:rPr>
          <w:rFonts w:ascii="Calibri" w:eastAsia="Calibri" w:hAnsi="Calibri" w:cs="Calibri"/>
        </w:rPr>
      </w:pPr>
      <w:r>
        <w:rPr>
          <w:rFonts w:ascii="Calibri" w:eastAsia="Calibri" w:hAnsi="Calibri" w:cs="Calibri"/>
        </w:rPr>
        <w:tab/>
        <w:t>LT2</w:t>
      </w:r>
      <w:r w:rsidR="00A06C1D">
        <w:rPr>
          <w:rFonts w:ascii="Calibri" w:eastAsia="Calibri" w:hAnsi="Calibri" w:cs="Calibri"/>
        </w:rPr>
        <w:t>55</w:t>
      </w:r>
      <w:r>
        <w:rPr>
          <w:rFonts w:ascii="Calibri" w:eastAsia="Calibri" w:hAnsi="Calibri" w:cs="Calibri"/>
        </w:rPr>
        <w:t xml:space="preserve">/70R17E </w:t>
      </w:r>
      <w:proofErr w:type="spellStart"/>
      <w:r>
        <w:rPr>
          <w:rFonts w:ascii="Calibri" w:eastAsia="Calibri" w:hAnsi="Calibri" w:cs="Calibri"/>
        </w:rPr>
        <w:t>all terrain</w:t>
      </w:r>
      <w:proofErr w:type="spellEnd"/>
      <w:r>
        <w:rPr>
          <w:rFonts w:ascii="Calibri" w:eastAsia="Calibri" w:hAnsi="Calibri" w:cs="Calibri"/>
        </w:rPr>
        <w:t xml:space="preserve"> tires</w:t>
      </w:r>
    </w:p>
    <w:p w14:paraId="41A31D3F" w14:textId="29A5D261" w:rsidR="0043111D" w:rsidRDefault="0043111D" w:rsidP="00283EB0">
      <w:pPr>
        <w:ind w:left="360"/>
        <w:rPr>
          <w:rFonts w:ascii="Calibri" w:eastAsia="Calibri" w:hAnsi="Calibri" w:cs="Calibri"/>
        </w:rPr>
      </w:pPr>
    </w:p>
    <w:p w14:paraId="2267E81F" w14:textId="41AD6386" w:rsidR="0043111D" w:rsidRDefault="0043111D" w:rsidP="00283EB0">
      <w:pPr>
        <w:ind w:left="360"/>
        <w:rPr>
          <w:rFonts w:ascii="Calibri" w:eastAsia="Calibri" w:hAnsi="Calibri" w:cs="Calibri"/>
          <w:b/>
        </w:rPr>
      </w:pPr>
      <w:r w:rsidRPr="0043111D">
        <w:rPr>
          <w:rFonts w:ascii="Calibri" w:eastAsia="Calibri" w:hAnsi="Calibri" w:cs="Calibri"/>
          <w:b/>
        </w:rPr>
        <w:t>Interior</w:t>
      </w:r>
    </w:p>
    <w:p w14:paraId="33CFDDE1" w14:textId="73B6C213" w:rsidR="0043111D" w:rsidRDefault="0043111D" w:rsidP="00283EB0">
      <w:pPr>
        <w:ind w:left="360"/>
        <w:rPr>
          <w:rFonts w:ascii="Calibri" w:eastAsia="Calibri" w:hAnsi="Calibri" w:cs="Calibri"/>
        </w:rPr>
      </w:pPr>
      <w:r>
        <w:rPr>
          <w:rFonts w:ascii="Calibri" w:eastAsia="Calibri" w:hAnsi="Calibri" w:cs="Calibri"/>
          <w:b/>
        </w:rPr>
        <w:tab/>
      </w:r>
      <w:r w:rsidRPr="0043111D">
        <w:rPr>
          <w:rFonts w:ascii="Calibri" w:eastAsia="Calibri" w:hAnsi="Calibri" w:cs="Calibri"/>
        </w:rPr>
        <w:t>Seats, front 40/20/40 split-bench, 3 passenger</w:t>
      </w:r>
    </w:p>
    <w:p w14:paraId="454052A8" w14:textId="12389F79" w:rsidR="0043111D" w:rsidRDefault="0043111D" w:rsidP="00283EB0">
      <w:pPr>
        <w:ind w:left="360"/>
        <w:rPr>
          <w:rFonts w:ascii="Calibri" w:eastAsia="Calibri" w:hAnsi="Calibri" w:cs="Calibri"/>
        </w:rPr>
      </w:pPr>
      <w:r>
        <w:rPr>
          <w:rFonts w:ascii="Calibri" w:eastAsia="Calibri" w:hAnsi="Calibri" w:cs="Calibri"/>
        </w:rPr>
        <w:tab/>
      </w:r>
      <w:r w:rsidR="00F130AB">
        <w:rPr>
          <w:rFonts w:ascii="Calibri" w:eastAsia="Calibri" w:hAnsi="Calibri" w:cs="Calibri"/>
        </w:rPr>
        <w:t>Rubberized Vinyl floor covering</w:t>
      </w:r>
    </w:p>
    <w:p w14:paraId="214AA9D1" w14:textId="0A55634A" w:rsidR="00F130AB" w:rsidRDefault="00F130AB" w:rsidP="00283EB0">
      <w:pPr>
        <w:ind w:left="360"/>
        <w:rPr>
          <w:rFonts w:ascii="Calibri" w:eastAsia="Calibri" w:hAnsi="Calibri" w:cs="Calibri"/>
        </w:rPr>
      </w:pPr>
      <w:r>
        <w:rPr>
          <w:rFonts w:ascii="Calibri" w:eastAsia="Calibri" w:hAnsi="Calibri" w:cs="Calibri"/>
        </w:rPr>
        <w:tab/>
        <w:t>Seats – black vinyl covering</w:t>
      </w:r>
    </w:p>
    <w:p w14:paraId="08CED644" w14:textId="1F433298" w:rsidR="00F130AB" w:rsidRDefault="00F130AB" w:rsidP="00283EB0">
      <w:pPr>
        <w:ind w:left="360"/>
        <w:rPr>
          <w:rFonts w:ascii="Calibri" w:eastAsia="Calibri" w:hAnsi="Calibri" w:cs="Calibri"/>
        </w:rPr>
      </w:pPr>
      <w:r>
        <w:rPr>
          <w:rFonts w:ascii="Calibri" w:eastAsia="Calibri" w:hAnsi="Calibri" w:cs="Calibri"/>
        </w:rPr>
        <w:tab/>
        <w:t>Power windows</w:t>
      </w:r>
    </w:p>
    <w:p w14:paraId="094D4D7A" w14:textId="612CE211" w:rsidR="00F130AB" w:rsidRDefault="00F130AB" w:rsidP="00F130AB">
      <w:pPr>
        <w:ind w:left="360"/>
        <w:rPr>
          <w:rFonts w:ascii="Calibri" w:eastAsia="Calibri" w:hAnsi="Calibri" w:cs="Calibri"/>
        </w:rPr>
      </w:pPr>
      <w:r>
        <w:rPr>
          <w:rFonts w:ascii="Calibri" w:eastAsia="Calibri" w:hAnsi="Calibri" w:cs="Calibri"/>
        </w:rPr>
        <w:tab/>
        <w:t>Power door locks</w:t>
      </w:r>
    </w:p>
    <w:p w14:paraId="6237E383" w14:textId="77777777" w:rsidR="00F130AB" w:rsidRDefault="00F130AB" w:rsidP="00F130AB">
      <w:pPr>
        <w:ind w:left="360"/>
        <w:rPr>
          <w:rFonts w:ascii="Calibri" w:eastAsia="Calibri" w:hAnsi="Calibri" w:cs="Calibri"/>
        </w:rPr>
      </w:pPr>
    </w:p>
    <w:p w14:paraId="02431859" w14:textId="5DF25117" w:rsidR="00515081" w:rsidRPr="00BA4590" w:rsidRDefault="00515081" w:rsidP="00283EB0">
      <w:pPr>
        <w:ind w:left="360"/>
        <w:rPr>
          <w:rFonts w:ascii="Calibri" w:eastAsia="Calibri" w:hAnsi="Calibri" w:cs="Calibri"/>
          <w:b/>
        </w:rPr>
      </w:pPr>
      <w:r w:rsidRPr="00BA4590">
        <w:rPr>
          <w:rFonts w:ascii="Calibri" w:eastAsia="Calibri" w:hAnsi="Calibri" w:cs="Calibri"/>
          <w:b/>
        </w:rPr>
        <w:t>Exterior</w:t>
      </w:r>
    </w:p>
    <w:p w14:paraId="79240ACE" w14:textId="096A0A14" w:rsidR="00BA4590" w:rsidRDefault="00515081" w:rsidP="00F130AB">
      <w:pPr>
        <w:ind w:left="360"/>
        <w:rPr>
          <w:rFonts w:ascii="Calibri" w:eastAsia="Calibri" w:hAnsi="Calibri" w:cs="Calibri"/>
        </w:rPr>
      </w:pPr>
      <w:r>
        <w:rPr>
          <w:rFonts w:ascii="Calibri" w:eastAsia="Calibri" w:hAnsi="Calibri" w:cs="Calibri"/>
        </w:rPr>
        <w:tab/>
        <w:t>Paint to be Summit White</w:t>
      </w:r>
    </w:p>
    <w:p w14:paraId="3C3615F2" w14:textId="34B2DE74" w:rsidR="00BA4590" w:rsidRDefault="00BA4590" w:rsidP="00283EB0">
      <w:pPr>
        <w:ind w:left="360"/>
        <w:rPr>
          <w:rFonts w:ascii="Calibri" w:eastAsia="Calibri" w:hAnsi="Calibri" w:cs="Calibri"/>
        </w:rPr>
      </w:pPr>
      <w:r>
        <w:rPr>
          <w:rFonts w:ascii="Calibri" w:eastAsia="Calibri" w:hAnsi="Calibri" w:cs="Calibri"/>
        </w:rPr>
        <w:tab/>
        <w:t>Rear vision camera</w:t>
      </w:r>
    </w:p>
    <w:p w14:paraId="4D0CE820" w14:textId="0331E141" w:rsidR="00CC4B31" w:rsidRDefault="00CC4B31" w:rsidP="00283EB0">
      <w:pPr>
        <w:ind w:left="360"/>
        <w:rPr>
          <w:rFonts w:ascii="Calibri" w:eastAsia="Calibri" w:hAnsi="Calibri" w:cs="Calibri"/>
        </w:rPr>
      </w:pPr>
    </w:p>
    <w:p w14:paraId="2B9B34FC" w14:textId="2E4B38E9" w:rsidR="00CC4B31" w:rsidRPr="00CC4B31" w:rsidRDefault="00CC4B31" w:rsidP="00283EB0">
      <w:pPr>
        <w:ind w:left="360"/>
        <w:rPr>
          <w:rFonts w:ascii="Calibri" w:eastAsia="Calibri" w:hAnsi="Calibri" w:cs="Calibri"/>
          <w:b/>
        </w:rPr>
      </w:pPr>
      <w:r w:rsidRPr="00CC4B31">
        <w:rPr>
          <w:rFonts w:ascii="Calibri" w:eastAsia="Calibri" w:hAnsi="Calibri" w:cs="Calibri"/>
          <w:b/>
        </w:rPr>
        <w:t>Delivery</w:t>
      </w:r>
    </w:p>
    <w:p w14:paraId="65543884" w14:textId="2BA3C407" w:rsidR="00771322" w:rsidRDefault="00CC4B31" w:rsidP="00CC4B31">
      <w:pPr>
        <w:ind w:left="360" w:firstLine="360"/>
        <w:rPr>
          <w:rFonts w:ascii="Calibri" w:eastAsia="Calibri" w:hAnsi="Calibri" w:cs="Calibri"/>
        </w:rPr>
      </w:pPr>
      <w:r>
        <w:rPr>
          <w:rFonts w:ascii="Calibri" w:eastAsia="Calibri" w:hAnsi="Calibri" w:cs="Calibri"/>
        </w:rPr>
        <w:t>To be delivered within 3 weeks of bid being awarded</w:t>
      </w:r>
      <w:r w:rsidR="00862095">
        <w:rPr>
          <w:rFonts w:ascii="Calibri" w:eastAsia="Calibri" w:hAnsi="Calibri" w:cs="Calibri"/>
        </w:rPr>
        <w:br/>
      </w:r>
    </w:p>
    <w:p w14:paraId="6B091750" w14:textId="769F1396" w:rsidR="00771322" w:rsidRDefault="00862095" w:rsidP="00862095">
      <w:pPr>
        <w:numPr>
          <w:ilvl w:val="0"/>
          <w:numId w:val="8"/>
        </w:numPr>
        <w:tabs>
          <w:tab w:val="num" w:pos="720"/>
        </w:tabs>
        <w:ind w:left="720" w:hanging="360"/>
        <w:jc w:val="both"/>
        <w:rPr>
          <w:rFonts w:ascii="Calibri" w:eastAsia="Calibri" w:hAnsi="Calibri" w:cs="Calibri"/>
        </w:rPr>
      </w:pPr>
      <w:r>
        <w:rPr>
          <w:rFonts w:ascii="Calibri"/>
          <w:b/>
          <w:bCs/>
        </w:rPr>
        <w:t xml:space="preserve">Exceeding Minimum Proposal Requirements:  </w:t>
      </w:r>
      <w:r>
        <w:rPr>
          <w:rFonts w:ascii="Calibri"/>
        </w:rPr>
        <w:t xml:space="preserve">Vendors who exceed minimum bid requirements will be given consideration for doing so. </w:t>
      </w:r>
      <w:r w:rsidR="00BA4590">
        <w:rPr>
          <w:rFonts w:ascii="Calibri"/>
        </w:rPr>
        <w:t xml:space="preserve"> </w:t>
      </w:r>
    </w:p>
    <w:p w14:paraId="56D03F76" w14:textId="77777777" w:rsidR="00771322" w:rsidRDefault="00771322" w:rsidP="00862095">
      <w:pPr>
        <w:tabs>
          <w:tab w:val="left" w:pos="720"/>
        </w:tabs>
        <w:jc w:val="both"/>
        <w:rPr>
          <w:rFonts w:ascii="Calibri" w:eastAsia="Calibri" w:hAnsi="Calibri" w:cs="Calibri"/>
        </w:rPr>
      </w:pPr>
    </w:p>
    <w:p w14:paraId="0E1F852F" w14:textId="77777777" w:rsidR="00771322" w:rsidRDefault="00862095" w:rsidP="00862095">
      <w:pPr>
        <w:numPr>
          <w:ilvl w:val="0"/>
          <w:numId w:val="8"/>
        </w:numPr>
        <w:tabs>
          <w:tab w:val="num" w:pos="720"/>
        </w:tabs>
        <w:ind w:left="720" w:hanging="360"/>
        <w:jc w:val="both"/>
        <w:rPr>
          <w:rFonts w:ascii="Calibri" w:eastAsia="Calibri" w:hAnsi="Calibri" w:cs="Calibri"/>
        </w:rPr>
      </w:pPr>
      <w:r>
        <w:rPr>
          <w:rFonts w:ascii="Calibri"/>
          <w:b/>
          <w:bCs/>
        </w:rPr>
        <w:t xml:space="preserve">Failure to Meet Minimum Bid Requirements:  </w:t>
      </w:r>
      <w:r>
        <w:rPr>
          <w:rFonts w:ascii="Calibri"/>
        </w:rPr>
        <w:t>Because of unique variations in some vendor product lines, failure to meet minimum bid requirements will not automatically eliminate a bidder from consideration.  Failure to meet any minimum requirements should be explained on the response page.</w:t>
      </w:r>
    </w:p>
    <w:p w14:paraId="66E4FB9F" w14:textId="2E9A3768" w:rsidR="00771322" w:rsidRDefault="00771322" w:rsidP="00F130AB">
      <w:pPr>
        <w:ind w:left="360"/>
        <w:jc w:val="both"/>
        <w:rPr>
          <w:rFonts w:ascii="Calibri" w:eastAsia="Calibri" w:hAnsi="Calibri" w:cs="Calibri"/>
          <w:b/>
          <w:bCs/>
        </w:rPr>
      </w:pPr>
    </w:p>
    <w:p w14:paraId="7995FA45" w14:textId="77777777" w:rsidR="00771322" w:rsidRDefault="00771322" w:rsidP="00862095">
      <w:pPr>
        <w:jc w:val="both"/>
        <w:rPr>
          <w:rFonts w:ascii="Calibri" w:eastAsia="Calibri" w:hAnsi="Calibri" w:cs="Calibri"/>
          <w:b/>
          <w:bCs/>
        </w:rPr>
      </w:pPr>
    </w:p>
    <w:p w14:paraId="09AF1E68" w14:textId="77777777" w:rsidR="00771322" w:rsidRDefault="00771322" w:rsidP="00862095">
      <w:pPr>
        <w:jc w:val="both"/>
        <w:rPr>
          <w:rFonts w:ascii="Calibri" w:eastAsia="Calibri" w:hAnsi="Calibri" w:cs="Calibri"/>
          <w:b/>
          <w:bCs/>
        </w:rPr>
      </w:pPr>
    </w:p>
    <w:p w14:paraId="1E2E40A5" w14:textId="77777777" w:rsidR="00771322" w:rsidRDefault="00771322" w:rsidP="00862095">
      <w:pPr>
        <w:jc w:val="both"/>
        <w:rPr>
          <w:rFonts w:ascii="Calibri" w:eastAsia="Calibri" w:hAnsi="Calibri" w:cs="Calibri"/>
          <w:b/>
          <w:bCs/>
        </w:rPr>
      </w:pPr>
    </w:p>
    <w:p w14:paraId="6F72AAA4" w14:textId="77777777" w:rsidR="00771322" w:rsidRDefault="00771322" w:rsidP="00862095">
      <w:pPr>
        <w:jc w:val="both"/>
        <w:rPr>
          <w:rFonts w:ascii="Calibri" w:eastAsia="Calibri" w:hAnsi="Calibri" w:cs="Calibri"/>
          <w:b/>
          <w:bCs/>
        </w:rPr>
      </w:pPr>
    </w:p>
    <w:p w14:paraId="1D095855" w14:textId="77777777" w:rsidR="00771322" w:rsidRDefault="00771322" w:rsidP="00862095">
      <w:pPr>
        <w:jc w:val="both"/>
        <w:rPr>
          <w:rFonts w:ascii="Calibri" w:eastAsia="Calibri" w:hAnsi="Calibri" w:cs="Calibri"/>
          <w:b/>
          <w:bCs/>
        </w:rPr>
      </w:pPr>
    </w:p>
    <w:p w14:paraId="0A8E6702" w14:textId="77777777" w:rsidR="00771322" w:rsidRDefault="00771322" w:rsidP="00862095">
      <w:pPr>
        <w:jc w:val="both"/>
        <w:rPr>
          <w:rFonts w:ascii="Calibri" w:eastAsia="Calibri" w:hAnsi="Calibri" w:cs="Calibri"/>
          <w:b/>
          <w:bCs/>
        </w:rPr>
      </w:pPr>
    </w:p>
    <w:p w14:paraId="14127F10" w14:textId="77777777" w:rsidR="00771322" w:rsidRDefault="00771322" w:rsidP="00F130AB">
      <w:pPr>
        <w:jc w:val="center"/>
        <w:rPr>
          <w:rFonts w:ascii="Calibri" w:eastAsia="Calibri" w:hAnsi="Calibri" w:cs="Calibri"/>
          <w:b/>
          <w:bCs/>
        </w:rPr>
      </w:pPr>
    </w:p>
    <w:p w14:paraId="5424F959" w14:textId="5DF09ECB" w:rsidR="00771322" w:rsidRDefault="00F130AB" w:rsidP="00F130AB">
      <w:pPr>
        <w:jc w:val="center"/>
        <w:rPr>
          <w:rFonts w:ascii="Calibri" w:eastAsia="Calibri" w:hAnsi="Calibri" w:cs="Calibri"/>
          <w:b/>
          <w:bCs/>
          <w:color w:val="FF2600"/>
          <w:sz w:val="28"/>
          <w:szCs w:val="28"/>
        </w:rPr>
      </w:pPr>
      <w:r w:rsidRPr="00F130AB">
        <w:rPr>
          <w:rFonts w:ascii="Calibri"/>
          <w:b/>
          <w:color w:val="auto"/>
          <w:sz w:val="28"/>
          <w:szCs w:val="28"/>
        </w:rPr>
        <w:t>1500 regular cab (Bid Number 19-007)</w:t>
      </w:r>
    </w:p>
    <w:p w14:paraId="297EB0F0" w14:textId="77777777" w:rsidR="00771322" w:rsidRDefault="00862095" w:rsidP="00862095">
      <w:pPr>
        <w:jc w:val="both"/>
        <w:rPr>
          <w:rFonts w:ascii="Calibri" w:eastAsia="Calibri" w:hAnsi="Calibri" w:cs="Calibri"/>
          <w:b/>
          <w:bCs/>
        </w:rPr>
      </w:pPr>
      <w:r>
        <w:rPr>
          <w:rFonts w:ascii="Calibri"/>
          <w:b/>
          <w:bCs/>
        </w:rPr>
        <w:t>Vendor Response:</w:t>
      </w:r>
    </w:p>
    <w:p w14:paraId="7C56A659" w14:textId="77777777" w:rsidR="00771322" w:rsidRDefault="00771322" w:rsidP="00862095">
      <w:pPr>
        <w:jc w:val="both"/>
        <w:rPr>
          <w:rFonts w:ascii="Calibri" w:eastAsia="Calibri" w:hAnsi="Calibri" w:cs="Calibri"/>
        </w:rPr>
      </w:pPr>
    </w:p>
    <w:p w14:paraId="2338A942" w14:textId="2F23F972" w:rsidR="00771322" w:rsidRDefault="00862095" w:rsidP="00862095">
      <w:pPr>
        <w:pStyle w:val="Heading2A"/>
        <w:jc w:val="both"/>
        <w:rPr>
          <w:rFonts w:ascii="Calibri" w:eastAsia="Calibri" w:hAnsi="Calibri" w:cs="Calibri"/>
        </w:rPr>
      </w:pPr>
      <w:r>
        <w:rPr>
          <w:rFonts w:ascii="Calibri"/>
          <w:b w:val="0"/>
          <w:bCs w:val="0"/>
        </w:rPr>
        <w:t xml:space="preserve">I/We have read and understand and agree to all requirements and specifications for Cullman City Parks and </w:t>
      </w:r>
      <w:r w:rsidRPr="00CC4B31">
        <w:rPr>
          <w:rFonts w:ascii="Calibri"/>
          <w:b w:val="0"/>
          <w:bCs w:val="0"/>
          <w:color w:val="auto"/>
        </w:rPr>
        <w:t>Recreation (Bid #</w:t>
      </w:r>
      <w:r w:rsidR="00CC4B31" w:rsidRPr="00CC4B31">
        <w:rPr>
          <w:rFonts w:ascii="Calibri"/>
          <w:b w:val="0"/>
          <w:bCs w:val="0"/>
          <w:color w:val="auto"/>
        </w:rPr>
        <w:t>16-011</w:t>
      </w:r>
      <w:r w:rsidRPr="00CC4B31">
        <w:rPr>
          <w:rFonts w:ascii="Calibri"/>
          <w:b w:val="0"/>
          <w:bCs w:val="0"/>
          <w:color w:val="auto"/>
        </w:rPr>
        <w:t xml:space="preserve">) </w:t>
      </w:r>
      <w:r>
        <w:rPr>
          <w:rFonts w:ascii="Calibri"/>
          <w:b w:val="0"/>
          <w:bCs w:val="0"/>
        </w:rPr>
        <w:t xml:space="preserve">except as noted below.  I/We understand that failure to provide a </w:t>
      </w:r>
      <w:r>
        <w:rPr>
          <w:rFonts w:hAnsi="Calibri"/>
          <w:b w:val="0"/>
          <w:bCs w:val="0"/>
        </w:rPr>
        <w:t>“</w:t>
      </w:r>
      <w:r>
        <w:rPr>
          <w:rFonts w:ascii="Calibri"/>
          <w:b w:val="0"/>
          <w:bCs w:val="0"/>
        </w:rPr>
        <w:t>No Bid</w:t>
      </w:r>
      <w:r>
        <w:rPr>
          <w:rFonts w:hAnsi="Calibri"/>
          <w:b w:val="0"/>
          <w:bCs w:val="0"/>
        </w:rPr>
        <w:t>”</w:t>
      </w:r>
      <w:r>
        <w:rPr>
          <w:rFonts w:hAnsi="Calibri"/>
          <w:b w:val="0"/>
          <w:bCs w:val="0"/>
        </w:rPr>
        <w:t xml:space="preserve"> </w:t>
      </w:r>
      <w:r>
        <w:rPr>
          <w:rFonts w:ascii="Calibri"/>
          <w:b w:val="0"/>
          <w:bCs w:val="0"/>
        </w:rPr>
        <w:t>response may result in disqualification from all future bi</w:t>
      </w:r>
      <w:r w:rsidR="007047C5">
        <w:rPr>
          <w:rFonts w:ascii="Calibri"/>
          <w:b w:val="0"/>
          <w:bCs w:val="0"/>
        </w:rPr>
        <w:t>ds offered by this organization</w:t>
      </w:r>
      <w:r>
        <w:rPr>
          <w:rFonts w:ascii="Calibri"/>
          <w:b w:val="0"/>
          <w:bCs w:val="0"/>
        </w:rPr>
        <w:t>.</w:t>
      </w:r>
      <w:r>
        <w:rPr>
          <w:rFonts w:ascii="Calibri"/>
        </w:rPr>
        <w:t xml:space="preserve"> </w:t>
      </w:r>
    </w:p>
    <w:p w14:paraId="4FC20571" w14:textId="77777777" w:rsidR="00771322" w:rsidRDefault="00771322" w:rsidP="00862095">
      <w:pPr>
        <w:jc w:val="both"/>
        <w:rPr>
          <w:rFonts w:ascii="Calibri" w:eastAsia="Calibri" w:hAnsi="Calibri" w:cs="Calibri"/>
        </w:rPr>
      </w:pPr>
    </w:p>
    <w:p w14:paraId="6157B04B" w14:textId="77777777" w:rsidR="00771322" w:rsidRDefault="00771322" w:rsidP="00862095">
      <w:pPr>
        <w:jc w:val="both"/>
        <w:rPr>
          <w:rFonts w:ascii="Calibri" w:eastAsia="Calibri" w:hAnsi="Calibri" w:cs="Calibri"/>
        </w:rPr>
      </w:pPr>
    </w:p>
    <w:p w14:paraId="7C130AD4" w14:textId="77777777" w:rsidR="00771322" w:rsidRDefault="00862095" w:rsidP="00862095">
      <w:pPr>
        <w:pStyle w:val="Heading2A"/>
        <w:jc w:val="both"/>
        <w:rPr>
          <w:rFonts w:ascii="Calibri" w:eastAsia="Calibri" w:hAnsi="Calibri" w:cs="Calibri"/>
        </w:rPr>
      </w:pPr>
      <w:r>
        <w:rPr>
          <w:rFonts w:ascii="Calibri"/>
        </w:rPr>
        <w:t>Name of vendor:</w:t>
      </w:r>
      <w:r>
        <w:rPr>
          <w:rFonts w:ascii="Calibri"/>
        </w:rPr>
        <w:tab/>
        <w:t>____________________________________________________________</w:t>
      </w:r>
    </w:p>
    <w:p w14:paraId="01936234" w14:textId="77777777" w:rsidR="00771322" w:rsidRDefault="00771322" w:rsidP="00862095">
      <w:pPr>
        <w:jc w:val="both"/>
        <w:rPr>
          <w:rFonts w:ascii="Calibri" w:eastAsia="Calibri" w:hAnsi="Calibri" w:cs="Calibri"/>
          <w:b/>
          <w:bCs/>
        </w:rPr>
      </w:pPr>
    </w:p>
    <w:p w14:paraId="0E2B09AF" w14:textId="77777777" w:rsidR="00771322" w:rsidRDefault="00771322" w:rsidP="00862095">
      <w:pPr>
        <w:jc w:val="both"/>
        <w:rPr>
          <w:rFonts w:ascii="Calibri" w:eastAsia="Calibri" w:hAnsi="Calibri" w:cs="Calibri"/>
          <w:b/>
          <w:bCs/>
        </w:rPr>
      </w:pPr>
    </w:p>
    <w:p w14:paraId="241F392C" w14:textId="77777777" w:rsidR="00771322" w:rsidRDefault="00771322" w:rsidP="00862095">
      <w:pPr>
        <w:jc w:val="both"/>
        <w:rPr>
          <w:rFonts w:ascii="Calibri" w:eastAsia="Calibri" w:hAnsi="Calibri" w:cs="Calibri"/>
        </w:rPr>
      </w:pPr>
    </w:p>
    <w:p w14:paraId="5CE10D9C" w14:textId="77777777" w:rsidR="00771322" w:rsidRDefault="00862095" w:rsidP="00862095">
      <w:pPr>
        <w:jc w:val="both"/>
        <w:rPr>
          <w:rFonts w:ascii="Calibri" w:eastAsia="Calibri" w:hAnsi="Calibri" w:cs="Calibri"/>
          <w:b/>
          <w:bCs/>
        </w:rPr>
      </w:pPr>
      <w:r>
        <w:rPr>
          <w:rFonts w:ascii="Calibri"/>
          <w:b/>
          <w:bCs/>
        </w:rPr>
        <w:t>Printed name of person submitting bid:</w:t>
      </w:r>
      <w:r>
        <w:rPr>
          <w:rFonts w:ascii="Calibri"/>
          <w:b/>
          <w:bCs/>
        </w:rPr>
        <w:tab/>
        <w:t>__________________________________________</w:t>
      </w:r>
    </w:p>
    <w:p w14:paraId="40D3F9D8" w14:textId="77777777" w:rsidR="00771322" w:rsidRDefault="00771322" w:rsidP="00862095">
      <w:pPr>
        <w:jc w:val="both"/>
        <w:rPr>
          <w:rFonts w:ascii="Calibri" w:eastAsia="Calibri" w:hAnsi="Calibri" w:cs="Calibri"/>
          <w:b/>
          <w:bCs/>
        </w:rPr>
      </w:pPr>
    </w:p>
    <w:p w14:paraId="1F249F4C" w14:textId="77777777" w:rsidR="00771322" w:rsidRDefault="00771322" w:rsidP="00862095">
      <w:pPr>
        <w:jc w:val="both"/>
        <w:rPr>
          <w:rFonts w:ascii="Calibri" w:eastAsia="Calibri" w:hAnsi="Calibri" w:cs="Calibri"/>
          <w:b/>
          <w:bCs/>
        </w:rPr>
      </w:pPr>
    </w:p>
    <w:p w14:paraId="5AFFF98E" w14:textId="77777777" w:rsidR="00771322" w:rsidRDefault="00771322" w:rsidP="00862095">
      <w:pPr>
        <w:jc w:val="both"/>
        <w:rPr>
          <w:rFonts w:ascii="Calibri" w:eastAsia="Calibri" w:hAnsi="Calibri" w:cs="Calibri"/>
          <w:b/>
          <w:bCs/>
        </w:rPr>
      </w:pPr>
    </w:p>
    <w:p w14:paraId="29159959" w14:textId="77777777" w:rsidR="00771322" w:rsidRDefault="00862095" w:rsidP="00862095">
      <w:pPr>
        <w:jc w:val="both"/>
        <w:rPr>
          <w:rFonts w:ascii="Calibri" w:eastAsia="Calibri" w:hAnsi="Calibri" w:cs="Calibri"/>
        </w:rPr>
      </w:pPr>
      <w:r>
        <w:rPr>
          <w:rFonts w:ascii="Calibri"/>
          <w:b/>
          <w:bCs/>
        </w:rPr>
        <w:t>Signature of person submitting bid:</w:t>
      </w:r>
      <w:r>
        <w:rPr>
          <w:rFonts w:ascii="Calibri"/>
          <w:b/>
          <w:bCs/>
        </w:rPr>
        <w:tab/>
        <w:t>________________________________________________</w:t>
      </w:r>
    </w:p>
    <w:p w14:paraId="3CA8C03A" w14:textId="77777777" w:rsidR="00771322" w:rsidRDefault="00771322" w:rsidP="00862095">
      <w:pPr>
        <w:jc w:val="both"/>
        <w:rPr>
          <w:rFonts w:ascii="Calibri" w:eastAsia="Calibri" w:hAnsi="Calibri" w:cs="Calibri"/>
          <w:b/>
          <w:bCs/>
        </w:rPr>
      </w:pPr>
    </w:p>
    <w:p w14:paraId="30E34331" w14:textId="77777777" w:rsidR="00771322" w:rsidRDefault="00771322" w:rsidP="00862095">
      <w:pPr>
        <w:jc w:val="both"/>
        <w:rPr>
          <w:rFonts w:ascii="Calibri" w:eastAsia="Calibri" w:hAnsi="Calibri" w:cs="Calibri"/>
          <w:b/>
          <w:bCs/>
        </w:rPr>
      </w:pPr>
    </w:p>
    <w:p w14:paraId="19958BA4" w14:textId="77777777" w:rsidR="00771322" w:rsidRDefault="00771322" w:rsidP="00862095">
      <w:pPr>
        <w:jc w:val="both"/>
        <w:rPr>
          <w:rFonts w:ascii="Calibri" w:eastAsia="Calibri" w:hAnsi="Calibri" w:cs="Calibri"/>
          <w:b/>
          <w:bCs/>
        </w:rPr>
      </w:pPr>
    </w:p>
    <w:p w14:paraId="191AC814" w14:textId="77777777" w:rsidR="00771322" w:rsidRDefault="00862095" w:rsidP="00862095">
      <w:pPr>
        <w:jc w:val="both"/>
        <w:rPr>
          <w:rFonts w:ascii="Calibri" w:eastAsia="Calibri" w:hAnsi="Calibri" w:cs="Calibri"/>
        </w:rPr>
      </w:pPr>
      <w:r>
        <w:rPr>
          <w:rFonts w:ascii="Calibri"/>
        </w:rPr>
        <w:t xml:space="preserve">Variation from stated minimum bid specifications are as follows:  </w:t>
      </w:r>
    </w:p>
    <w:p w14:paraId="337A7544" w14:textId="77777777" w:rsidR="00771322" w:rsidRDefault="00771322" w:rsidP="00862095">
      <w:pPr>
        <w:jc w:val="both"/>
        <w:rPr>
          <w:rFonts w:ascii="Calibri" w:eastAsia="Calibri" w:hAnsi="Calibri" w:cs="Calibri"/>
        </w:rPr>
      </w:pPr>
    </w:p>
    <w:p w14:paraId="7BF18EE9" w14:textId="77777777" w:rsidR="00771322" w:rsidRDefault="00771322" w:rsidP="00862095">
      <w:pPr>
        <w:jc w:val="both"/>
        <w:rPr>
          <w:rFonts w:ascii="Calibri" w:eastAsia="Calibri" w:hAnsi="Calibri" w:cs="Calibri"/>
        </w:rPr>
      </w:pPr>
    </w:p>
    <w:p w14:paraId="7D047F58" w14:textId="77777777" w:rsidR="00771322" w:rsidRDefault="00771322" w:rsidP="00862095">
      <w:pPr>
        <w:jc w:val="both"/>
        <w:rPr>
          <w:rFonts w:ascii="Calibri" w:eastAsia="Calibri" w:hAnsi="Calibri" w:cs="Calibri"/>
        </w:rPr>
      </w:pPr>
    </w:p>
    <w:p w14:paraId="3096592B" w14:textId="77777777" w:rsidR="00771322" w:rsidRDefault="00771322" w:rsidP="00862095">
      <w:pPr>
        <w:jc w:val="both"/>
        <w:rPr>
          <w:rFonts w:ascii="Calibri" w:eastAsia="Calibri" w:hAnsi="Calibri" w:cs="Calibri"/>
        </w:rPr>
      </w:pPr>
    </w:p>
    <w:p w14:paraId="12E78663" w14:textId="77777777" w:rsidR="00771322" w:rsidRDefault="00771322" w:rsidP="00862095">
      <w:pPr>
        <w:jc w:val="both"/>
        <w:rPr>
          <w:rFonts w:ascii="Calibri" w:eastAsia="Calibri" w:hAnsi="Calibri" w:cs="Calibri"/>
        </w:rPr>
      </w:pPr>
    </w:p>
    <w:p w14:paraId="571B4D8B" w14:textId="77777777" w:rsidR="00771322" w:rsidRDefault="00862095" w:rsidP="00862095">
      <w:pPr>
        <w:jc w:val="both"/>
      </w:pPr>
      <w:r>
        <w:rPr>
          <w:rFonts w:ascii="Calibri"/>
        </w:rPr>
        <w:t>References- (Name of organization, person to contact, phone, email)</w:t>
      </w:r>
    </w:p>
    <w:sectPr w:rsidR="0077132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6DEE" w14:textId="77777777" w:rsidR="00272DBB" w:rsidRDefault="00272DBB">
      <w:r>
        <w:separator/>
      </w:r>
    </w:p>
  </w:endnote>
  <w:endnote w:type="continuationSeparator" w:id="0">
    <w:p w14:paraId="4D28EBF1" w14:textId="77777777" w:rsidR="00272DBB" w:rsidRDefault="0027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4B33" w14:textId="77777777" w:rsidR="00283EB0" w:rsidRDefault="00283EB0">
    <w:pPr>
      <w:pStyle w:val="FreeForm"/>
      <w:jc w:val="center"/>
    </w:pPr>
    <w:r>
      <w:rPr>
        <w:rFonts w:ascii="Calibri"/>
        <w:color w:val="7F7F7F"/>
        <w:sz w:val="22"/>
        <w:szCs w:val="22"/>
      </w:rPr>
      <w:t>PO Box 788</w:t>
    </w:r>
    <w:r>
      <w:rPr>
        <w:rFonts w:ascii="Calibri"/>
        <w:color w:val="7F7F7F"/>
        <w:sz w:val="22"/>
        <w:szCs w:val="22"/>
      </w:rPr>
      <w:tab/>
      <w:t xml:space="preserve">     |     Cullman, AL 35056     |     256.734.9157     |     </w:t>
    </w:r>
    <w:hyperlink r:id="rId1" w:history="1">
      <w:r>
        <w:rPr>
          <w:rStyle w:val="Hyperlink0"/>
          <w:rFonts w:ascii="Calibri"/>
          <w:sz w:val="22"/>
          <w:szCs w:val="22"/>
        </w:rPr>
        <w:t>cullmanrecreation.org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14EB" w14:textId="77777777" w:rsidR="00272DBB" w:rsidRDefault="00272DBB">
      <w:r>
        <w:separator/>
      </w:r>
    </w:p>
  </w:footnote>
  <w:footnote w:type="continuationSeparator" w:id="0">
    <w:p w14:paraId="7E04796B" w14:textId="77777777" w:rsidR="00272DBB" w:rsidRDefault="0027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6202" w14:textId="77777777" w:rsidR="00283EB0" w:rsidRDefault="00283EB0">
    <w:pPr>
      <w:pStyle w:val="FreeForm"/>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707"/>
    <w:multiLevelType w:val="multilevel"/>
    <w:tmpl w:val="A0B24E52"/>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1"/>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1" w15:restartNumberingAfterBreak="0">
    <w:nsid w:val="086A69B5"/>
    <w:multiLevelType w:val="multilevel"/>
    <w:tmpl w:val="383E26A6"/>
    <w:lvl w:ilvl="0">
      <w:start w:val="1"/>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2" w15:restartNumberingAfterBreak="0">
    <w:nsid w:val="141A6C36"/>
    <w:multiLevelType w:val="multilevel"/>
    <w:tmpl w:val="3C6A03A6"/>
    <w:styleLink w:val="List1"/>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1"/>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3" w15:restartNumberingAfterBreak="0">
    <w:nsid w:val="191977AC"/>
    <w:multiLevelType w:val="multilevel"/>
    <w:tmpl w:val="AB9E7FF2"/>
    <w:lvl w:ilvl="0">
      <w:start w:val="1"/>
      <w:numFmt w:val="decimal"/>
      <w:lvlText w:val="%1."/>
      <w:lvlJc w:val="left"/>
      <w:pPr>
        <w:tabs>
          <w:tab w:val="num" w:pos="720"/>
        </w:tabs>
        <w:ind w:left="720" w:hanging="360"/>
      </w:pPr>
      <w:rPr>
        <w:rFonts w:ascii="Calibri" w:eastAsia="Calibri" w:hAnsi="Calibri" w:cs="Calibri"/>
        <w:position w:val="0"/>
      </w:rPr>
    </w:lvl>
    <w:lvl w:ilvl="1">
      <w:start w:val="1"/>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abstractNum w:abstractNumId="4" w15:restartNumberingAfterBreak="0">
    <w:nsid w:val="357621EB"/>
    <w:multiLevelType w:val="multilevel"/>
    <w:tmpl w:val="C294633A"/>
    <w:lvl w:ilvl="0">
      <w:start w:val="1"/>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5" w15:restartNumberingAfterBreak="0">
    <w:nsid w:val="48FB099D"/>
    <w:multiLevelType w:val="multilevel"/>
    <w:tmpl w:val="1F1CBA84"/>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3"/>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6" w15:restartNumberingAfterBreak="0">
    <w:nsid w:val="6CCA4932"/>
    <w:multiLevelType w:val="multilevel"/>
    <w:tmpl w:val="89AE6060"/>
    <w:styleLink w:val="List21"/>
    <w:lvl w:ilvl="0">
      <w:start w:val="4"/>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7" w15:restartNumberingAfterBreak="0">
    <w:nsid w:val="74C757B3"/>
    <w:multiLevelType w:val="multilevel"/>
    <w:tmpl w:val="4B6A7818"/>
    <w:styleLink w:val="List0"/>
    <w:lvl w:ilvl="0">
      <w:start w:val="1"/>
      <w:numFmt w:val="decimal"/>
      <w:lvlText w:val="%1."/>
      <w:lvlJc w:val="left"/>
      <w:pPr>
        <w:tabs>
          <w:tab w:val="num" w:pos="720"/>
        </w:tabs>
        <w:ind w:left="720" w:hanging="360"/>
      </w:pPr>
      <w:rPr>
        <w:rFonts w:ascii="Calibri" w:eastAsia="Calibri" w:hAnsi="Calibri" w:cs="Calibri"/>
        <w:position w:val="0"/>
      </w:rPr>
    </w:lvl>
    <w:lvl w:ilvl="1">
      <w:start w:val="2"/>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22"/>
    <w:rsid w:val="00042115"/>
    <w:rsid w:val="000A4F23"/>
    <w:rsid w:val="00272DBB"/>
    <w:rsid w:val="00283EB0"/>
    <w:rsid w:val="00385EA6"/>
    <w:rsid w:val="003A0D03"/>
    <w:rsid w:val="0043111D"/>
    <w:rsid w:val="004E0257"/>
    <w:rsid w:val="00515081"/>
    <w:rsid w:val="006F79B8"/>
    <w:rsid w:val="007047C5"/>
    <w:rsid w:val="00771322"/>
    <w:rsid w:val="00801175"/>
    <w:rsid w:val="00862095"/>
    <w:rsid w:val="008B1D65"/>
    <w:rsid w:val="009F15FE"/>
    <w:rsid w:val="00A06C1D"/>
    <w:rsid w:val="00B96B0F"/>
    <w:rsid w:val="00BA4590"/>
    <w:rsid w:val="00BA6D4D"/>
    <w:rsid w:val="00CC4B31"/>
    <w:rsid w:val="00D23C0C"/>
    <w:rsid w:val="00D368D5"/>
    <w:rsid w:val="00D5716F"/>
    <w:rsid w:val="00D9179E"/>
    <w:rsid w:val="00F1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4B2C9"/>
  <w15:docId w15:val="{572DA80A-6FA8-4C65-81DC-B56F53F8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7F7F7F"/>
      <w:u w:val="none"/>
    </w:rPr>
  </w:style>
  <w:style w:type="numbering" w:customStyle="1" w:styleId="List1">
    <w:name w:val="List 1"/>
    <w:pPr>
      <w:numPr>
        <w:numId w:val="2"/>
      </w:numPr>
    </w:pPr>
  </w:style>
  <w:style w:type="paragraph" w:customStyle="1" w:styleId="Heading1A">
    <w:name w:val="Heading 1 A"/>
    <w:next w:val="Normal"/>
    <w:pPr>
      <w:keepNext/>
      <w:jc w:val="center"/>
      <w:outlineLvl w:val="0"/>
    </w:pPr>
    <w:rPr>
      <w:rFonts w:eastAsia="Times New Roman"/>
      <w:b/>
      <w:bCs/>
      <w:color w:val="000000"/>
      <w:sz w:val="24"/>
      <w:szCs w:val="24"/>
    </w:rPr>
  </w:style>
  <w:style w:type="numbering" w:customStyle="1" w:styleId="List21">
    <w:name w:val="List 21"/>
    <w:pPr>
      <w:numPr>
        <w:numId w:val="8"/>
      </w:numPr>
    </w:pPr>
  </w:style>
  <w:style w:type="numbering" w:customStyle="1" w:styleId="List0">
    <w:name w:val="List 0"/>
    <w:basedOn w:val="List21"/>
    <w:pPr>
      <w:numPr>
        <w:numId w:val="6"/>
      </w:numPr>
    </w:pPr>
  </w:style>
  <w:style w:type="paragraph" w:customStyle="1" w:styleId="Heading2A">
    <w:name w:val="Heading 2 A"/>
    <w:next w:val="Normal"/>
    <w:pPr>
      <w:keepNext/>
      <w:outlineLvl w:val="1"/>
    </w:pPr>
    <w:rPr>
      <w:rFonts w:hAnsi="Arial Unicode MS" w:cs="Arial Unicode MS"/>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llmanrecreatio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cp:lastPrinted>2014-11-06T17:52:00Z</cp:lastPrinted>
  <dcterms:created xsi:type="dcterms:W3CDTF">2019-08-30T12:49:00Z</dcterms:created>
  <dcterms:modified xsi:type="dcterms:W3CDTF">2019-08-30T12:49:00Z</dcterms:modified>
</cp:coreProperties>
</file>